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FA" w:rsidRDefault="000E73FA" w:rsidP="00B879F4">
      <w:pPr>
        <w:pStyle w:val="Heading1"/>
        <w:spacing w:before="75" w:beforeAutospacing="0" w:after="150" w:afterAutospacing="0" w:line="855" w:lineRule="atLeast"/>
        <w:rPr>
          <w:rFonts w:ascii="微软雅黑" w:eastAsia="微软雅黑" w:hAnsi="微软雅黑"/>
          <w:color w:val="222222"/>
          <w:sz w:val="57"/>
          <w:szCs w:val="57"/>
        </w:rPr>
      </w:pPr>
      <w:r>
        <w:rPr>
          <w:rFonts w:ascii="微软雅黑" w:eastAsia="微软雅黑" w:hAnsi="微软雅黑" w:hint="eastAsia"/>
          <w:color w:val="222222"/>
          <w:sz w:val="57"/>
          <w:szCs w:val="57"/>
        </w:rPr>
        <w:t>人民日报：</w:t>
      </w:r>
    </w:p>
    <w:p w:rsidR="000E73FA" w:rsidRDefault="000E73FA" w:rsidP="00AF176E">
      <w:pPr>
        <w:pStyle w:val="Heading3"/>
        <w:spacing w:before="300" w:after="75" w:line="600" w:lineRule="atLeast"/>
        <w:ind w:firstLineChars="200" w:firstLine="31680"/>
        <w:rPr>
          <w:rFonts w:ascii="微软雅黑" w:eastAsia="微软雅黑" w:hAnsi="微软雅黑"/>
          <w:color w:val="222222"/>
          <w:sz w:val="57"/>
          <w:szCs w:val="57"/>
        </w:rPr>
      </w:pPr>
      <w:r>
        <w:rPr>
          <w:rFonts w:ascii="微软雅黑" w:eastAsia="微软雅黑" w:hAnsi="微软雅黑" w:hint="eastAsia"/>
          <w:color w:val="222222"/>
          <w:sz w:val="57"/>
          <w:szCs w:val="57"/>
        </w:rPr>
        <w:t>让高校思想政治工作活起来</w:t>
      </w:r>
    </w:p>
    <w:p w:rsidR="000E73FA" w:rsidRPr="00B879F4" w:rsidRDefault="000E73FA" w:rsidP="00AF176E">
      <w:pPr>
        <w:pStyle w:val="Heading3"/>
        <w:spacing w:before="300" w:after="75" w:line="600" w:lineRule="atLeast"/>
        <w:ind w:firstLineChars="450" w:firstLine="31680"/>
        <w:rPr>
          <w:rFonts w:ascii="微软雅黑" w:eastAsia="微软雅黑" w:hAnsi="微软雅黑"/>
          <w:color w:val="222222"/>
          <w:sz w:val="57"/>
          <w:szCs w:val="57"/>
        </w:rPr>
      </w:pPr>
      <w:r w:rsidRPr="00B879F4">
        <w:rPr>
          <w:rFonts w:ascii="微软雅黑" w:eastAsia="微软雅黑" w:hAnsi="微软雅黑" w:hint="eastAsia"/>
          <w:bCs w:val="0"/>
          <w:color w:val="0F0F0F"/>
          <w:sz w:val="30"/>
          <w:szCs w:val="30"/>
        </w:rPr>
        <w:t>（深入学习贯彻习近平同志系列重要讲话精神）</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习近平同志在全国高校思想政治工作会议上指出：“要运用新媒体新技术使工作活起来，推动思想政治工作传统优势同信息技术高度融合，增强时代感和吸引力。”如何运用互联网等新媒体、新技术加强和创新高校思想政治工作，使之富有时代活力、更好立德树人，这是高校思想政治工作面临的新课题。我们应在尊重网络思想政治教育工作普遍规律的基础上，创新工作内容、教育载体和互动机制，真正让高校思想政治工作活起来。</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Style w:val="Strong"/>
          <w:rFonts w:ascii="微软雅黑" w:eastAsia="微软雅黑" w:hAnsi="微软雅黑" w:cs="宋体" w:hint="eastAsia"/>
          <w:color w:val="222222"/>
          <w:sz w:val="27"/>
          <w:szCs w:val="27"/>
        </w:rPr>
        <w:t>创新工作内容</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习近平同志强调：“做好高校思想政治工作，要因事而化、因时而进、因势而新。”</w:t>
      </w:r>
      <w:r>
        <w:rPr>
          <w:rFonts w:ascii="微软雅黑" w:eastAsia="微软雅黑" w:hAnsi="微软雅黑"/>
          <w:color w:val="222222"/>
          <w:sz w:val="27"/>
          <w:szCs w:val="27"/>
        </w:rPr>
        <w:t> </w:t>
      </w:r>
      <w:r>
        <w:rPr>
          <w:rFonts w:ascii="微软雅黑" w:eastAsia="微软雅黑" w:hAnsi="微软雅黑" w:hint="eastAsia"/>
          <w:color w:val="222222"/>
          <w:sz w:val="27"/>
          <w:szCs w:val="27"/>
        </w:rPr>
        <w:t>高校思想政治工作要活起来，首先应有活生生的内容。为此，高校宣传思想工作和大学生网络思想政治教育都应深挖时代感强的鲜活内容，奔着现实问题和活思想、活理论、活生生的人和事去，帮助大学生在互联网的世界里辨明方向、廓清迷雾，找到真知、自信前行。</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实践是理论的源泉与土壤，伟大的实践需要而且必定会产生伟大的理论。改革开放</w:t>
      </w:r>
      <w:r>
        <w:rPr>
          <w:rFonts w:ascii="微软雅黑" w:eastAsia="微软雅黑" w:hAnsi="微软雅黑"/>
          <w:color w:val="222222"/>
          <w:sz w:val="27"/>
          <w:szCs w:val="27"/>
        </w:rPr>
        <w:t>30</w:t>
      </w:r>
      <w:r>
        <w:rPr>
          <w:rFonts w:ascii="微软雅黑" w:eastAsia="微软雅黑" w:hAnsi="微软雅黑" w:hint="eastAsia"/>
          <w:color w:val="222222"/>
          <w:sz w:val="27"/>
          <w:szCs w:val="27"/>
        </w:rPr>
        <w:t>多年来，我国经济建设、政治建设、文化建设、社会建设、生态文明建设都取得了举世瞩目的成就，这些伟大的实践蕴含着丰富的理论。当前最重要的是按照习近平同志提出的讲好“理论中的中国”“哲学社会科学中的中国”的要求，邀请一流专家学者，用鲜活的例证、可信的论据，教育引导大学生正确认识世界和中国发展大势，从我们党探索中国特色社会主义的伟大实践中认识和把握人类社会发展的规律性，认识和把握中国特色社会主义的历史必然性。与此同时，把科学理论讲清楚，让大学生正确认识中国特色、进行国际比较，全面客观认识当代中国、看待外部世界，正确认识自身承担的时代责任和历史使命。</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网络世界里碎片化信息多。解决网络缺思想、思想难入网等问题，最根本的是要用好科学理论、讲好科学理论。只有理论底气足了，大学生才会坚定理论自信，站稳政治立场，分清是非界限，亮起理论“红绿灯”。时下，网络作家在高校思想政治工作领域很活跃，他们频频通过各大网站和个人博客、微博发表作品，利用网络平台扩大影响度和青年读者群。高校应正视网络作家应时而生的现实，客观评价其作品的思想理论价值，鼓励他们创造更具时代感、更有教育性的好作品，增强网络正能量。</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在这个移动互联的时代，高校思想政治工作面临诸多挑战。其中一大挑战，就是人人可以通过手机等移动互联网终端选择、接受和发布自己感兴趣的信息。从这个意义上讲，教育者无法再简单命令或要求青年学生收听收看单向度传播的信息内容。这对高校网络思想政治工作者提出了更高要求：不仅要会讲故事，而且要会讲身边的真人真事，不断增强教育内容的魅力、吸引力和公信力。为此，既要把先进人物、典型事件讲真切，因为好人好事宣传如果内容有血有肉，有悬念和趣味性，还有具体细节，就能更好发挥典型示范作用，引导师生做社会主义核心价值观的坚定信仰者、积极传播者、模范践行者。同时，也要善于把身边的小人物、微事件讲鲜活，使其可亲可信、可知可感。平凡人的不平凡人生、平凡岗位的不平凡事迹，可以成为高校思想政治教育的好素材。多宣扬这些人和事，青年学生愿意看、能还原、有参照，思想政治教育就能收到事半功倍的效果。</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Style w:val="Strong"/>
          <w:rFonts w:ascii="微软雅黑" w:eastAsia="微软雅黑" w:hAnsi="微软雅黑" w:cs="宋体" w:hint="eastAsia"/>
          <w:color w:val="222222"/>
          <w:sz w:val="27"/>
          <w:szCs w:val="27"/>
        </w:rPr>
        <w:t>创新教育载体</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高校思想政治工作要活起来，创新工作内容是根本，同时也离不开鲜活的教育载体与表现形式。工作内容的源头活水和教育载体的鲜活相辅相成、相得益彰，能让高校思想政治工作更加生动活泼。</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现在的大学生多为“</w:t>
      </w:r>
      <w:r>
        <w:rPr>
          <w:rFonts w:ascii="微软雅黑" w:eastAsia="微软雅黑" w:hAnsi="微软雅黑"/>
          <w:color w:val="222222"/>
          <w:sz w:val="27"/>
          <w:szCs w:val="27"/>
        </w:rPr>
        <w:t>95</w:t>
      </w:r>
      <w:r>
        <w:rPr>
          <w:rFonts w:ascii="微软雅黑" w:eastAsia="微软雅黑" w:hAnsi="微软雅黑" w:hint="eastAsia"/>
          <w:color w:val="222222"/>
          <w:sz w:val="27"/>
          <w:szCs w:val="27"/>
        </w:rPr>
        <w:t>后”群体，他们朝气蓬勃、充满活力、积极自信，但知识体系建构尚未完成，世界观、人生观、价值观尚未完全成形，社会阅历尚不丰富，情感心理尚不成熟。如果高校思想政治工作沿用老一套，还是老办法老方式，拒绝“互联网</w:t>
      </w:r>
      <w:r>
        <w:rPr>
          <w:rFonts w:ascii="微软雅黑" w:eastAsia="微软雅黑" w:hAnsi="微软雅黑"/>
          <w:color w:val="222222"/>
          <w:sz w:val="27"/>
          <w:szCs w:val="27"/>
        </w:rPr>
        <w:t>+</w:t>
      </w:r>
      <w:r>
        <w:rPr>
          <w:rFonts w:ascii="微软雅黑" w:eastAsia="微软雅黑" w:hAnsi="微软雅黑" w:hint="eastAsia"/>
          <w:color w:val="222222"/>
          <w:sz w:val="27"/>
          <w:szCs w:val="27"/>
        </w:rPr>
        <w:t>”等新技术手段，就有可能处处被动，难求实效高效。从高校思想政治工作实践不难看出，高校师生对新知识和新技术非常敏感，必须善于运用“互联网</w:t>
      </w:r>
      <w:r>
        <w:rPr>
          <w:rFonts w:ascii="微软雅黑" w:eastAsia="微软雅黑" w:hAnsi="微软雅黑"/>
          <w:color w:val="222222"/>
          <w:sz w:val="27"/>
          <w:szCs w:val="27"/>
        </w:rPr>
        <w:t>+</w:t>
      </w:r>
      <w:r>
        <w:rPr>
          <w:rFonts w:ascii="微软雅黑" w:eastAsia="微软雅黑" w:hAnsi="微软雅黑" w:hint="eastAsia"/>
          <w:color w:val="222222"/>
          <w:sz w:val="27"/>
          <w:szCs w:val="27"/>
        </w:rPr>
        <w:t>”创新教育载体；结合广大师生的精神文化需求，把深刻道理通过创新的语言表达和新媒体手段讲清楚、讲透彻，为思想政治工作拓展空间。</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当下，一些高校主动回应“互联网</w:t>
      </w:r>
      <w:r>
        <w:rPr>
          <w:rFonts w:ascii="微软雅黑" w:eastAsia="微软雅黑" w:hAnsi="微软雅黑"/>
          <w:color w:val="222222"/>
          <w:sz w:val="27"/>
          <w:szCs w:val="27"/>
        </w:rPr>
        <w:t>+</w:t>
      </w:r>
      <w:r>
        <w:rPr>
          <w:rFonts w:ascii="微软雅黑" w:eastAsia="微软雅黑" w:hAnsi="微软雅黑" w:hint="eastAsia"/>
          <w:color w:val="222222"/>
          <w:sz w:val="27"/>
          <w:szCs w:val="27"/>
        </w:rPr>
        <w:t>”的新形势，在创新思想政治教育载体方面进行了积极探索与大胆创新。实践一再说明，只要是高校师生易于接受、喜闻乐见的载体，吸引力就强，生命力就旺盛。这里有几个重要问题需要把握。一是如何“入眼”，就是吸引受众眼球，形成注意力叠加。在纷繁复杂的互联网世界里，各种信息传播形式层出不穷，“争夺眼球”的竞争非常激烈，这就需要打造教育载体升级版，借助微信朋友圈等及时吸引青年学生的眼球，对其注意力、关注点加以积极引导。二是如何“入神”，就是聚精会神、对眼聚焦。在教育载体的选择和使用上，应遵循网络心理学规律，发挥互联网对人的认知、情感、意志、行为的影响作用，使网络思想政治工作不仅“快入眼”，而且“对上眼”，对青年学生产生较强的吸引力。三是如何“入心”，即将所接受的信息与理念内化于心、外化于行。应以优质的教育载体服务科学理论、好人好事，把线上线下衔接好。辅导员、团委、学生会干部等要做好桥梁，重在引导、少用说教，让青年学生自主领悟、入脑入心。</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Style w:val="Strong"/>
          <w:rFonts w:ascii="微软雅黑" w:eastAsia="微软雅黑" w:hAnsi="微软雅黑" w:cs="宋体" w:hint="eastAsia"/>
          <w:color w:val="222222"/>
          <w:sz w:val="27"/>
          <w:szCs w:val="27"/>
        </w:rPr>
        <w:t>创新互动机制</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习近平同志指出，过不了网络关，就过不了时代关。高校思想政治工作者同样如此，需要研究把握互联网时代高校思想政治工作的特点和规律，创新互动机制，推动思想政治工作传统优势与网络技术深度融合。</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实现高校思想政治工作传统优势与互联网技术的深度融合，要紧紧抓住立德树人这个中心环节，遵循思想政治工作规律，遵循教书育人规律，遵循大学生成长规律，因时而进、因势而新，创新教育互动机制，促进思想政治工作传统优势与互联网融合，坚持好办法、改进老办法、探索新办法，调动教师和学生两个主体互动的积极性，使高校思想政治工作能网聚青年学生，真正代表青年学生，以真理引导青年学生，以真心润泽青年学生。</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典型事件有碰撞。青年学生的思想状况在不断变化，高校思想政治工作也需要与时俱进。在网络空间，信息随时在更新，思想交互的时空环境也随时在变。这就要求我们在促进人机互动、师生互动的过程中把握好时间节点，就事论事、实事求是，针对典型事件相互碰撞、相互启发。</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理论热点有争鸣。网络热点事件在不断转换，高校思想政治工作也需要因势而为。应因势利导，把重要观点、科学理论融入网络热点事件分析，让师生对理论热点有争鸣有探讨，通过论辩争鸣树立正确的世界观、人生观、价值观。</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道德价值有共鸣。习近平同志指出，思想政治工作从根本上说是做人的工作，必须围绕学生、关照学生、服务学生，不断提高学生思想水平、政治觉悟、道德品质、文化素养，成为德才兼备、全面发展的人才。同时，他还强调，要引导广大教师以德立身、以德立学、以德施教。高校思想政治工作应通过网络互动，让师生在立什么德、何以立德的问题上形成共鸣，对社会主义核心价值观形成道德认同、价值认同和情感认同。</w:t>
      </w:r>
    </w:p>
    <w:p w:rsidR="000E73FA" w:rsidRDefault="000E73FA" w:rsidP="00B879F4">
      <w:pPr>
        <w:pStyle w:val="NormalWeb"/>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树人成人有共识。高校思想政治工作的立足点和出发点在于树人成人，即促进广大青年学生更好地成长，成为党和国家的栋梁之材。因此，高校思想政治工作应就树人理念、助人过程、成人方式等凝聚共识。学校方面如何全程育人、全方位育人，如何围绕学生、关照学生、服务学生；学生方面如何有序参与、如何发挥主观能动性、实现教学相长，都需要通过创新互动机制积极探索、形成共识。</w:t>
      </w:r>
    </w:p>
    <w:p w:rsidR="000E73FA" w:rsidRDefault="000E73FA" w:rsidP="00B879F4">
      <w:pPr>
        <w:pStyle w:val="Heading1"/>
        <w:spacing w:before="75" w:beforeAutospacing="0" w:after="150" w:afterAutospacing="0" w:line="855" w:lineRule="atLeast"/>
        <w:rPr>
          <w:rFonts w:ascii="微软雅黑" w:eastAsia="微软雅黑" w:hAnsi="微软雅黑"/>
          <w:color w:val="222222"/>
          <w:sz w:val="57"/>
          <w:szCs w:val="57"/>
        </w:rPr>
      </w:pPr>
      <w:r>
        <w:rPr>
          <w:rFonts w:ascii="微软雅黑" w:eastAsia="微软雅黑" w:hAnsi="微软雅黑" w:hint="eastAsia"/>
          <w:color w:val="222222"/>
          <w:sz w:val="57"/>
          <w:szCs w:val="57"/>
        </w:rPr>
        <w:t>人民日报</w:t>
      </w:r>
    </w:p>
    <w:p w:rsidR="000E73FA" w:rsidRDefault="000E73FA" w:rsidP="00AF176E">
      <w:pPr>
        <w:pStyle w:val="Heading1"/>
        <w:spacing w:before="75" w:beforeAutospacing="0" w:after="150" w:afterAutospacing="0" w:line="855" w:lineRule="atLeast"/>
        <w:ind w:firstLineChars="300" w:firstLine="31680"/>
        <w:rPr>
          <w:rFonts w:ascii="微软雅黑" w:eastAsia="微软雅黑" w:hAnsi="微软雅黑"/>
          <w:color w:val="222222"/>
          <w:sz w:val="57"/>
          <w:szCs w:val="57"/>
        </w:rPr>
      </w:pPr>
      <w:r>
        <w:rPr>
          <w:rFonts w:ascii="微软雅黑" w:eastAsia="微软雅黑" w:hAnsi="微软雅黑" w:hint="eastAsia"/>
          <w:color w:val="222222"/>
          <w:sz w:val="57"/>
          <w:szCs w:val="57"/>
        </w:rPr>
        <w:t>大力加强师德师风建设</w:t>
      </w:r>
    </w:p>
    <w:p w:rsidR="000E73FA" w:rsidRPr="00B879F4" w:rsidRDefault="000E73FA" w:rsidP="00AF176E">
      <w:pPr>
        <w:pStyle w:val="Heading3"/>
        <w:spacing w:before="300" w:after="75" w:line="600" w:lineRule="atLeast"/>
        <w:ind w:firstLineChars="450" w:firstLine="31680"/>
        <w:rPr>
          <w:rFonts w:ascii="微软雅黑" w:eastAsia="微软雅黑" w:hAnsi="微软雅黑"/>
          <w:color w:val="222222"/>
          <w:sz w:val="57"/>
          <w:szCs w:val="57"/>
        </w:rPr>
      </w:pPr>
      <w:r w:rsidRPr="00B879F4">
        <w:rPr>
          <w:rFonts w:ascii="微软雅黑" w:eastAsia="微软雅黑" w:hAnsi="微软雅黑" w:hint="eastAsia"/>
          <w:bCs w:val="0"/>
          <w:color w:val="0F0F0F"/>
          <w:sz w:val="30"/>
          <w:szCs w:val="30"/>
        </w:rPr>
        <w:t>（深入学习贯彻习近平同志系列重要讲话精神）</w:t>
      </w:r>
    </w:p>
    <w:p w:rsidR="000E73FA" w:rsidRDefault="000E73FA" w:rsidP="00B879F4">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同志在全国高校思想政治工作会议上强调，要加强师德师风建设。高素质的教师队伍是办好教育的基础与前提，抓好师德师风是建设高素质教师队伍的内在要求和重要保证。我国高校应从“三个统一”着力，大力加强师德师风建设，引导广大教师以德立身、以德立学、以德施教。</w:t>
      </w:r>
    </w:p>
    <w:p w:rsidR="000E73FA" w:rsidRDefault="000E73FA" w:rsidP="00B879F4">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坚持教书和育人相统一。教书是手段，育人是目的。教书和育人紧密联系、相互促进。教育活动历来不是随意性的，而是把社会确定的教育目标和教学内容传授给学生，培养社会需要的人才。教书为育人服务，立德树人是教育的中心，贯穿于教育的全过程。教师如果只顾教书、不管育人，将二者割裂开来，成为单向传授知识的“教书匠”，致使教书失去育人的功能，就会影响学生的健康成长。教师不仅承担着向学生传授知识、培养学生能力素质的职责，而且肩负着帮助学生树立正确人生观、价值观和培养高尚情操的重任；只有坚持教书和育人相统一，自觉当好学生正确政治方向的引导者和高尚品质的塑造者，才不愧为一名合格的人类灵魂工程师。</w:t>
      </w:r>
    </w:p>
    <w:p w:rsidR="000E73FA" w:rsidRDefault="000E73FA" w:rsidP="00B879F4">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坚持言传和身教相统一。言传与身教相辅相成，构成教书育人不可分割的两个部分。教师不仅要善于言传，而且要善于身教，让学生眼见为实，激起思想共鸣，进而促进对教师言传的认同和接受，最终实现对学生心灵和人格的塑造。从某种意义上说，身教比言传更为重要，正所谓“喊破嗓子，不如做出样子”。因此，教师要求学生怎么做，自己先要做出表率，这样才能让学生信服，才能赢得他们的尊敬。“桃李不言，下自成蹊。”教师不仅是知识的传授者、智慧的启迪者、人格的影响者，而且是良好道德品格的实践者和示范者。在良好师德师风的影响和带动下，学生才会亲其师、信其道，进而乐其道。</w:t>
      </w:r>
    </w:p>
    <w:p w:rsidR="000E73FA" w:rsidRDefault="000E73FA" w:rsidP="00B879F4">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坚持潜心问道和关注社会相统一。习近平同志强调，“传道者自己首先要明道、信道。高校教师要坚持教育者先受教育，努力成为先进思想文化的传播者、党执政的坚定支持者，更好担起学生健康成长指导者和引路人的责任。”坚持潜心问道和关注社会相统一，是教书育人的必然要求。潜心问道，不是闭门造车、坐而论道。教师所问之“道”属于社会意识范畴，是由社会存在决定的；不是一种静态的存在，</w:t>
      </w:r>
      <w:r>
        <w:rPr>
          <w:rFonts w:ascii="微软雅黑" w:eastAsia="微软雅黑" w:hAnsi="微软雅黑"/>
          <w:color w:val="222222"/>
          <w:sz w:val="27"/>
          <w:szCs w:val="27"/>
        </w:rPr>
        <w:t> </w:t>
      </w:r>
      <w:r>
        <w:rPr>
          <w:rFonts w:ascii="微软雅黑" w:eastAsia="微软雅黑" w:hAnsi="微软雅黑" w:hint="eastAsia"/>
          <w:color w:val="222222"/>
          <w:sz w:val="27"/>
          <w:szCs w:val="27"/>
        </w:rPr>
        <w:t>而是一种动态的存在。随着社会的迅猛发展，“道”也在不断更新。教师要跟上时代的步伐和“道”的发展，就要走出书斋、关注社会，加强对社会发展实际的认识和了解；特别是要从我们党建设中国特色社会主义的伟大实践中认识和把握人类社会发展的历史必然性。潜心问道离不开严谨治学、注重诚信、勇担责任的优良学风，需要耐得住寂寞、经得起诱惑、守得住底线，立志做大学问、做真学问，把社会责任放在首位，严肃对待学术研究的社会效果。更要看到，坚持潜心问道和关注社会相统一，可以实现书本知识和实践知识的更好结合，让知识服务于社会发展的需要，更好地为人民服务，为我们党治国理政服务，为巩固和发展中国特色社会主义制度服务，为改革开放和社会主义现代化建设服务。这既可以让理论联系实际，避免知识传授概念化、空洞化，增强教育的吸引力、说服力和感染力；又可以使教师所传之“道”满足社会的需要、符合育人的目的。在这个过程中，教师能以深厚的学识修养赢得尊重，在为党和国家教书育人中成就自我、实现价值。</w:t>
      </w:r>
    </w:p>
    <w:p w:rsidR="000E73FA" w:rsidRPr="00B879F4" w:rsidRDefault="000E73FA" w:rsidP="00FF723C">
      <w:pPr>
        <w:pStyle w:val="Heading1"/>
        <w:shd w:val="clear" w:color="auto" w:fill="FFFFFF"/>
        <w:spacing w:before="0" w:beforeAutospacing="0" w:after="0" w:afterAutospacing="0" w:line="450" w:lineRule="atLeast"/>
        <w:rPr>
          <w:color w:val="000000"/>
          <w:sz w:val="24"/>
          <w:szCs w:val="24"/>
        </w:rPr>
      </w:pPr>
    </w:p>
    <w:sectPr w:rsidR="000E73FA" w:rsidRPr="00B879F4"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3FA" w:rsidRDefault="000E73FA" w:rsidP="00E20805">
      <w:r>
        <w:separator/>
      </w:r>
    </w:p>
  </w:endnote>
  <w:endnote w:type="continuationSeparator" w:id="0">
    <w:p w:rsidR="000E73FA" w:rsidRDefault="000E73FA"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altName w:val="Arial"/>
    <w:panose1 w:val="00000000000000000000"/>
    <w:charset w:val="86"/>
    <w:family w:val="swiss"/>
    <w:notTrueType/>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3FA" w:rsidRDefault="000E73FA" w:rsidP="00E20805">
      <w:r>
        <w:separator/>
      </w:r>
    </w:p>
  </w:footnote>
  <w:footnote w:type="continuationSeparator" w:id="0">
    <w:p w:rsidR="000E73FA" w:rsidRDefault="000E73FA"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07C"/>
    <w:multiLevelType w:val="hybridMultilevel"/>
    <w:tmpl w:val="B0F076C4"/>
    <w:lvl w:ilvl="0" w:tplc="B85E9CE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0293D"/>
    <w:multiLevelType w:val="hybridMultilevel"/>
    <w:tmpl w:val="3362A814"/>
    <w:lvl w:ilvl="0" w:tplc="FE84B27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6">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7">
    <w:nsid w:val="34C23E4F"/>
    <w:multiLevelType w:val="hybridMultilevel"/>
    <w:tmpl w:val="985C8A28"/>
    <w:lvl w:ilvl="0" w:tplc="BCDE1442">
      <w:numFmt w:val="bullet"/>
      <w:lvlText w:val="—"/>
      <w:lvlJc w:val="left"/>
      <w:pPr>
        <w:ind w:left="840" w:hanging="84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B86229"/>
    <w:multiLevelType w:val="hybridMultilevel"/>
    <w:tmpl w:val="EFA07768"/>
    <w:lvl w:ilvl="0" w:tplc="F1CCD6DA">
      <w:start w:val="1"/>
      <w:numFmt w:val="japaneseCounting"/>
      <w:lvlText w:val="%1、"/>
      <w:lvlJc w:val="left"/>
      <w:pPr>
        <w:ind w:left="1834" w:hanging="1125"/>
      </w:pPr>
      <w:rPr>
        <w:rFonts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9">
    <w:nsid w:val="3BED2FC0"/>
    <w:multiLevelType w:val="multilevel"/>
    <w:tmpl w:val="4A08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1">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2">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DE97187"/>
    <w:multiLevelType w:val="multilevel"/>
    <w:tmpl w:val="3A18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1"/>
  </w:num>
  <w:num w:numId="4">
    <w:abstractNumId w:val="6"/>
  </w:num>
  <w:num w:numId="5">
    <w:abstractNumId w:val="0"/>
  </w:num>
  <w:num w:numId="6">
    <w:abstractNumId w:val="14"/>
  </w:num>
  <w:num w:numId="7">
    <w:abstractNumId w:val="7"/>
  </w:num>
  <w:num w:numId="8">
    <w:abstractNumId w:val="8"/>
  </w:num>
  <w:num w:numId="9">
    <w:abstractNumId w:val="4"/>
  </w:num>
  <w:num w:numId="10">
    <w:abstractNumId w:val="3"/>
  </w:num>
  <w:num w:numId="11">
    <w:abstractNumId w:val="2"/>
  </w:num>
  <w:num w:numId="12">
    <w:abstractNumId w:val="1"/>
  </w:num>
  <w:num w:numId="13">
    <w:abstractNumId w:val="12"/>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00B5C"/>
    <w:rsid w:val="00004705"/>
    <w:rsid w:val="000078A8"/>
    <w:rsid w:val="000126DD"/>
    <w:rsid w:val="000220F0"/>
    <w:rsid w:val="00024163"/>
    <w:rsid w:val="00027B86"/>
    <w:rsid w:val="00035F21"/>
    <w:rsid w:val="0004334B"/>
    <w:rsid w:val="00057F23"/>
    <w:rsid w:val="00072B75"/>
    <w:rsid w:val="00080A49"/>
    <w:rsid w:val="00091AA3"/>
    <w:rsid w:val="000B14B3"/>
    <w:rsid w:val="000B792F"/>
    <w:rsid w:val="000D1F81"/>
    <w:rsid w:val="000D239B"/>
    <w:rsid w:val="000E73FA"/>
    <w:rsid w:val="001031E8"/>
    <w:rsid w:val="00113106"/>
    <w:rsid w:val="00136430"/>
    <w:rsid w:val="0014194C"/>
    <w:rsid w:val="001445B6"/>
    <w:rsid w:val="00146656"/>
    <w:rsid w:val="00154C05"/>
    <w:rsid w:val="00185CFC"/>
    <w:rsid w:val="001932CC"/>
    <w:rsid w:val="00197C1C"/>
    <w:rsid w:val="001A2D05"/>
    <w:rsid w:val="001C535D"/>
    <w:rsid w:val="001C63E6"/>
    <w:rsid w:val="001C7288"/>
    <w:rsid w:val="001D2F89"/>
    <w:rsid w:val="001D3F8F"/>
    <w:rsid w:val="001D558E"/>
    <w:rsid w:val="001D7CF6"/>
    <w:rsid w:val="001F7838"/>
    <w:rsid w:val="0020306E"/>
    <w:rsid w:val="00206577"/>
    <w:rsid w:val="00225EC8"/>
    <w:rsid w:val="00227CE0"/>
    <w:rsid w:val="00251946"/>
    <w:rsid w:val="002A09DD"/>
    <w:rsid w:val="002A4D2C"/>
    <w:rsid w:val="002B1783"/>
    <w:rsid w:val="002C7F47"/>
    <w:rsid w:val="002D4812"/>
    <w:rsid w:val="002E2ACD"/>
    <w:rsid w:val="002F7854"/>
    <w:rsid w:val="002F7A13"/>
    <w:rsid w:val="00304B39"/>
    <w:rsid w:val="0032001C"/>
    <w:rsid w:val="003266BA"/>
    <w:rsid w:val="00336D41"/>
    <w:rsid w:val="00354CF9"/>
    <w:rsid w:val="00366AEF"/>
    <w:rsid w:val="0036729D"/>
    <w:rsid w:val="00370843"/>
    <w:rsid w:val="00377CD4"/>
    <w:rsid w:val="00377D2B"/>
    <w:rsid w:val="00386A6C"/>
    <w:rsid w:val="003A5BE0"/>
    <w:rsid w:val="003B4ACC"/>
    <w:rsid w:val="003C39C9"/>
    <w:rsid w:val="003D065E"/>
    <w:rsid w:val="003E159E"/>
    <w:rsid w:val="003E1E5B"/>
    <w:rsid w:val="003E3B78"/>
    <w:rsid w:val="003E4F2E"/>
    <w:rsid w:val="003F13F1"/>
    <w:rsid w:val="00405BA6"/>
    <w:rsid w:val="004068D3"/>
    <w:rsid w:val="00423796"/>
    <w:rsid w:val="004526FE"/>
    <w:rsid w:val="00462B2C"/>
    <w:rsid w:val="00465A53"/>
    <w:rsid w:val="00477C0D"/>
    <w:rsid w:val="0048369E"/>
    <w:rsid w:val="00491935"/>
    <w:rsid w:val="00497605"/>
    <w:rsid w:val="004A2393"/>
    <w:rsid w:val="004A2547"/>
    <w:rsid w:val="004A3B2E"/>
    <w:rsid w:val="004B4EFB"/>
    <w:rsid w:val="004B6636"/>
    <w:rsid w:val="004C0D97"/>
    <w:rsid w:val="004C4ABD"/>
    <w:rsid w:val="004D0E7E"/>
    <w:rsid w:val="004D4486"/>
    <w:rsid w:val="004D662C"/>
    <w:rsid w:val="004D7C29"/>
    <w:rsid w:val="004E5405"/>
    <w:rsid w:val="004E7559"/>
    <w:rsid w:val="00505B4B"/>
    <w:rsid w:val="00505E93"/>
    <w:rsid w:val="00507568"/>
    <w:rsid w:val="0051489C"/>
    <w:rsid w:val="00543024"/>
    <w:rsid w:val="005468E0"/>
    <w:rsid w:val="00555EF7"/>
    <w:rsid w:val="00557402"/>
    <w:rsid w:val="005620AF"/>
    <w:rsid w:val="00571248"/>
    <w:rsid w:val="00587982"/>
    <w:rsid w:val="005931BB"/>
    <w:rsid w:val="005A6B56"/>
    <w:rsid w:val="005B60B3"/>
    <w:rsid w:val="005C531C"/>
    <w:rsid w:val="005D1C42"/>
    <w:rsid w:val="005D565F"/>
    <w:rsid w:val="005E36B8"/>
    <w:rsid w:val="005E6C29"/>
    <w:rsid w:val="005F4545"/>
    <w:rsid w:val="005F73E3"/>
    <w:rsid w:val="006252C1"/>
    <w:rsid w:val="006347CA"/>
    <w:rsid w:val="006441C4"/>
    <w:rsid w:val="00647176"/>
    <w:rsid w:val="00652037"/>
    <w:rsid w:val="00652B1F"/>
    <w:rsid w:val="0065789A"/>
    <w:rsid w:val="0069694F"/>
    <w:rsid w:val="006F1464"/>
    <w:rsid w:val="0070102F"/>
    <w:rsid w:val="00701898"/>
    <w:rsid w:val="007356A3"/>
    <w:rsid w:val="00736142"/>
    <w:rsid w:val="00745989"/>
    <w:rsid w:val="00746F6F"/>
    <w:rsid w:val="00781141"/>
    <w:rsid w:val="00786000"/>
    <w:rsid w:val="00794BAB"/>
    <w:rsid w:val="007A3E5C"/>
    <w:rsid w:val="007B10C4"/>
    <w:rsid w:val="007F3B03"/>
    <w:rsid w:val="008043DD"/>
    <w:rsid w:val="00805A06"/>
    <w:rsid w:val="00816903"/>
    <w:rsid w:val="00825792"/>
    <w:rsid w:val="00825E81"/>
    <w:rsid w:val="00827231"/>
    <w:rsid w:val="00874CD6"/>
    <w:rsid w:val="00884D24"/>
    <w:rsid w:val="00884F3B"/>
    <w:rsid w:val="0089204C"/>
    <w:rsid w:val="00892DE9"/>
    <w:rsid w:val="00895FB9"/>
    <w:rsid w:val="00897B07"/>
    <w:rsid w:val="008A5F69"/>
    <w:rsid w:val="008B66A2"/>
    <w:rsid w:val="008D58FF"/>
    <w:rsid w:val="008D5AF7"/>
    <w:rsid w:val="008E482D"/>
    <w:rsid w:val="00900E17"/>
    <w:rsid w:val="00903FEB"/>
    <w:rsid w:val="00906999"/>
    <w:rsid w:val="009250C3"/>
    <w:rsid w:val="00930F04"/>
    <w:rsid w:val="009315F2"/>
    <w:rsid w:val="00936B80"/>
    <w:rsid w:val="00940675"/>
    <w:rsid w:val="00941ABF"/>
    <w:rsid w:val="00954F72"/>
    <w:rsid w:val="00961D40"/>
    <w:rsid w:val="00963D8C"/>
    <w:rsid w:val="00970537"/>
    <w:rsid w:val="009717AC"/>
    <w:rsid w:val="009754DD"/>
    <w:rsid w:val="00976BAB"/>
    <w:rsid w:val="00982336"/>
    <w:rsid w:val="009A6337"/>
    <w:rsid w:val="009E1FD7"/>
    <w:rsid w:val="009E7E6B"/>
    <w:rsid w:val="009F36CC"/>
    <w:rsid w:val="009F5BBE"/>
    <w:rsid w:val="00A01C70"/>
    <w:rsid w:val="00A02B5C"/>
    <w:rsid w:val="00A13BC1"/>
    <w:rsid w:val="00A277FE"/>
    <w:rsid w:val="00A33C54"/>
    <w:rsid w:val="00A342D9"/>
    <w:rsid w:val="00A5308C"/>
    <w:rsid w:val="00A73282"/>
    <w:rsid w:val="00A74561"/>
    <w:rsid w:val="00A77C60"/>
    <w:rsid w:val="00A8076E"/>
    <w:rsid w:val="00A8136E"/>
    <w:rsid w:val="00A934C5"/>
    <w:rsid w:val="00AB5470"/>
    <w:rsid w:val="00AB5E84"/>
    <w:rsid w:val="00AB6EE0"/>
    <w:rsid w:val="00AD0464"/>
    <w:rsid w:val="00AD1B5D"/>
    <w:rsid w:val="00AD524C"/>
    <w:rsid w:val="00AF176E"/>
    <w:rsid w:val="00AF7DD3"/>
    <w:rsid w:val="00B05426"/>
    <w:rsid w:val="00B32135"/>
    <w:rsid w:val="00B34962"/>
    <w:rsid w:val="00B36B93"/>
    <w:rsid w:val="00B43751"/>
    <w:rsid w:val="00B54B52"/>
    <w:rsid w:val="00B70FB2"/>
    <w:rsid w:val="00B879F4"/>
    <w:rsid w:val="00B90672"/>
    <w:rsid w:val="00B94327"/>
    <w:rsid w:val="00BA4BA0"/>
    <w:rsid w:val="00BA7414"/>
    <w:rsid w:val="00BD057F"/>
    <w:rsid w:val="00BD1026"/>
    <w:rsid w:val="00BE35C9"/>
    <w:rsid w:val="00BF0B3B"/>
    <w:rsid w:val="00C0380A"/>
    <w:rsid w:val="00C27BB5"/>
    <w:rsid w:val="00C4219C"/>
    <w:rsid w:val="00C472EB"/>
    <w:rsid w:val="00C47D71"/>
    <w:rsid w:val="00C50251"/>
    <w:rsid w:val="00C527E0"/>
    <w:rsid w:val="00C53004"/>
    <w:rsid w:val="00C84480"/>
    <w:rsid w:val="00CA43A7"/>
    <w:rsid w:val="00CC6C42"/>
    <w:rsid w:val="00CD49FC"/>
    <w:rsid w:val="00CD7019"/>
    <w:rsid w:val="00CF0020"/>
    <w:rsid w:val="00CF12BD"/>
    <w:rsid w:val="00CF3448"/>
    <w:rsid w:val="00D042F2"/>
    <w:rsid w:val="00D10DCC"/>
    <w:rsid w:val="00D1277F"/>
    <w:rsid w:val="00D140DE"/>
    <w:rsid w:val="00D209A5"/>
    <w:rsid w:val="00D216D7"/>
    <w:rsid w:val="00D42C2A"/>
    <w:rsid w:val="00D45571"/>
    <w:rsid w:val="00D46661"/>
    <w:rsid w:val="00D54320"/>
    <w:rsid w:val="00D61F53"/>
    <w:rsid w:val="00D86A19"/>
    <w:rsid w:val="00DA28A7"/>
    <w:rsid w:val="00DC0C6B"/>
    <w:rsid w:val="00DC3522"/>
    <w:rsid w:val="00DE44A0"/>
    <w:rsid w:val="00DF092B"/>
    <w:rsid w:val="00E04C4B"/>
    <w:rsid w:val="00E136CF"/>
    <w:rsid w:val="00E16678"/>
    <w:rsid w:val="00E20805"/>
    <w:rsid w:val="00E279DE"/>
    <w:rsid w:val="00E340A0"/>
    <w:rsid w:val="00E34E31"/>
    <w:rsid w:val="00E4367D"/>
    <w:rsid w:val="00E524A6"/>
    <w:rsid w:val="00E62597"/>
    <w:rsid w:val="00E70D8C"/>
    <w:rsid w:val="00E86C0C"/>
    <w:rsid w:val="00E90160"/>
    <w:rsid w:val="00EB3B29"/>
    <w:rsid w:val="00EC1F91"/>
    <w:rsid w:val="00EC3A2D"/>
    <w:rsid w:val="00EE0B6D"/>
    <w:rsid w:val="00EE4EEF"/>
    <w:rsid w:val="00EF20C2"/>
    <w:rsid w:val="00F35A33"/>
    <w:rsid w:val="00F619C9"/>
    <w:rsid w:val="00F80BC8"/>
    <w:rsid w:val="00F90B37"/>
    <w:rsid w:val="00F92771"/>
    <w:rsid w:val="00F97552"/>
    <w:rsid w:val="00FA11F5"/>
    <w:rsid w:val="00FA4BC7"/>
    <w:rsid w:val="00FA5DF2"/>
    <w:rsid w:val="00FA5FC7"/>
    <w:rsid w:val="00FB292E"/>
    <w:rsid w:val="00FC1408"/>
    <w:rsid w:val="00FC3551"/>
    <w:rsid w:val="00FE3992"/>
    <w:rsid w:val="00FE4FC8"/>
    <w:rsid w:val="00FF0F8F"/>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B5470"/>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BD057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D057F"/>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AB5470"/>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BD057F"/>
    <w:rPr>
      <w:rFonts w:ascii="Calibri" w:eastAsia="宋体" w:hAnsi="Calibri" w:cs="Times New Roman"/>
      <w:b/>
      <w:bCs/>
      <w:sz w:val="32"/>
      <w:szCs w:val="32"/>
    </w:rPr>
  </w:style>
  <w:style w:type="character" w:customStyle="1" w:styleId="Heading4Char">
    <w:name w:val="Heading 4 Char"/>
    <w:basedOn w:val="DefaultParagraphFont"/>
    <w:link w:val="Heading4"/>
    <w:uiPriority w:val="99"/>
    <w:semiHidden/>
    <w:locked/>
    <w:rsid w:val="00BD057F"/>
    <w:rPr>
      <w:rFonts w:ascii="Cambria" w:eastAsia="宋体" w:hAnsi="Cambria" w:cs="Times New Roman"/>
      <w:b/>
      <w:bCs/>
      <w:sz w:val="28"/>
      <w:szCs w:val="28"/>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786000"/>
    <w:rPr>
      <w:rFonts w:cs="Times New Roman"/>
    </w:rPr>
  </w:style>
  <w:style w:type="character" w:styleId="Emphasis">
    <w:name w:val="Emphasis"/>
    <w:basedOn w:val="DefaultParagraphFont"/>
    <w:uiPriority w:val="99"/>
    <w:qFormat/>
    <w:rsid w:val="00786000"/>
    <w:rPr>
      <w:rFonts w:cs="Times New Roman"/>
      <w:i/>
      <w:iCs/>
    </w:rPr>
  </w:style>
  <w:style w:type="paragraph" w:customStyle="1" w:styleId="subtitle">
    <w:name w:val="subtitle"/>
    <w:basedOn w:val="Normal"/>
    <w:uiPriority w:val="99"/>
    <w:rsid w:val="00CF12BD"/>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CF12BD"/>
    <w:rPr>
      <w:sz w:val="18"/>
      <w:szCs w:val="18"/>
    </w:rPr>
  </w:style>
  <w:style w:type="character" w:customStyle="1" w:styleId="BalloonTextChar">
    <w:name w:val="Balloon Text Char"/>
    <w:basedOn w:val="DefaultParagraphFont"/>
    <w:link w:val="BalloonText"/>
    <w:uiPriority w:val="99"/>
    <w:semiHidden/>
    <w:locked/>
    <w:rsid w:val="00CF12BD"/>
    <w:rPr>
      <w:rFonts w:ascii="Calibri" w:eastAsia="宋体" w:hAnsi="Calibri" w:cs="Times New Roman"/>
      <w:sz w:val="18"/>
      <w:szCs w:val="18"/>
    </w:rPr>
  </w:style>
  <w:style w:type="paragraph" w:styleId="BodyTextIndent2">
    <w:name w:val="Body Text Indent 2"/>
    <w:basedOn w:val="Normal"/>
    <w:link w:val="BodyTextIndent2Char"/>
    <w:uiPriority w:val="99"/>
    <w:rsid w:val="00652037"/>
    <w:pPr>
      <w:ind w:rightChars="185" w:right="185" w:firstLineChars="227" w:firstLine="636"/>
    </w:pPr>
    <w:rPr>
      <w:rFonts w:ascii="Times New Roman" w:hAnsi="Times New Roman"/>
      <w:sz w:val="28"/>
      <w:szCs w:val="24"/>
    </w:rPr>
  </w:style>
  <w:style w:type="character" w:customStyle="1" w:styleId="BodyTextIndent2Char">
    <w:name w:val="Body Text Indent 2 Char"/>
    <w:basedOn w:val="DefaultParagraphFont"/>
    <w:link w:val="BodyTextIndent2"/>
    <w:uiPriority w:val="99"/>
    <w:locked/>
    <w:rsid w:val="00652037"/>
    <w:rPr>
      <w:rFonts w:ascii="Times New Roman" w:eastAsia="宋体" w:hAnsi="Times New Roman" w:cs="Times New Roman"/>
      <w:sz w:val="24"/>
      <w:szCs w:val="24"/>
    </w:rPr>
  </w:style>
  <w:style w:type="character" w:customStyle="1" w:styleId="opstit">
    <w:name w:val="ops_tit"/>
    <w:basedOn w:val="DefaultParagraphFont"/>
    <w:uiPriority w:val="99"/>
    <w:rsid w:val="00BD057F"/>
    <w:rPr>
      <w:rFonts w:cs="Times New Roman"/>
    </w:rPr>
  </w:style>
  <w:style w:type="paragraph" w:styleId="BodyTextIndent3">
    <w:name w:val="Body Text Indent 3"/>
    <w:basedOn w:val="Normal"/>
    <w:link w:val="BodyTextIndent3Char"/>
    <w:uiPriority w:val="99"/>
    <w:semiHidden/>
    <w:rsid w:val="0032001C"/>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32001C"/>
    <w:rPr>
      <w:rFonts w:ascii="Calibri" w:eastAsia="宋体" w:hAnsi="Calibri" w:cs="Times New Roman"/>
      <w:sz w:val="16"/>
      <w:szCs w:val="16"/>
    </w:rPr>
  </w:style>
  <w:style w:type="paragraph" w:customStyle="1" w:styleId="author">
    <w:name w:val="author"/>
    <w:basedOn w:val="Normal"/>
    <w:uiPriority w:val="99"/>
    <w:rsid w:val="00B879F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5518993">
      <w:marLeft w:val="0"/>
      <w:marRight w:val="0"/>
      <w:marTop w:val="0"/>
      <w:marBottom w:val="0"/>
      <w:divBdr>
        <w:top w:val="none" w:sz="0" w:space="0" w:color="auto"/>
        <w:left w:val="none" w:sz="0" w:space="0" w:color="auto"/>
        <w:bottom w:val="none" w:sz="0" w:space="0" w:color="auto"/>
        <w:right w:val="none" w:sz="0" w:space="0" w:color="auto"/>
      </w:divBdr>
    </w:div>
    <w:div w:id="55518996">
      <w:marLeft w:val="0"/>
      <w:marRight w:val="0"/>
      <w:marTop w:val="0"/>
      <w:marBottom w:val="0"/>
      <w:divBdr>
        <w:top w:val="none" w:sz="0" w:space="0" w:color="auto"/>
        <w:left w:val="none" w:sz="0" w:space="0" w:color="auto"/>
        <w:bottom w:val="none" w:sz="0" w:space="0" w:color="auto"/>
        <w:right w:val="none" w:sz="0" w:space="0" w:color="auto"/>
      </w:divBdr>
      <w:divsChild>
        <w:div w:id="55518997">
          <w:marLeft w:val="1008"/>
          <w:marRight w:val="0"/>
          <w:marTop w:val="115"/>
          <w:marBottom w:val="0"/>
          <w:divBdr>
            <w:top w:val="none" w:sz="0" w:space="0" w:color="auto"/>
            <w:left w:val="none" w:sz="0" w:space="0" w:color="auto"/>
            <w:bottom w:val="none" w:sz="0" w:space="0" w:color="auto"/>
            <w:right w:val="none" w:sz="0" w:space="0" w:color="auto"/>
          </w:divBdr>
        </w:div>
        <w:div w:id="55519036">
          <w:marLeft w:val="1008"/>
          <w:marRight w:val="0"/>
          <w:marTop w:val="115"/>
          <w:marBottom w:val="0"/>
          <w:divBdr>
            <w:top w:val="none" w:sz="0" w:space="0" w:color="auto"/>
            <w:left w:val="none" w:sz="0" w:space="0" w:color="auto"/>
            <w:bottom w:val="none" w:sz="0" w:space="0" w:color="auto"/>
            <w:right w:val="none" w:sz="0" w:space="0" w:color="auto"/>
          </w:divBdr>
        </w:div>
      </w:divsChild>
    </w:div>
    <w:div w:id="55519002">
      <w:marLeft w:val="0"/>
      <w:marRight w:val="0"/>
      <w:marTop w:val="0"/>
      <w:marBottom w:val="0"/>
      <w:divBdr>
        <w:top w:val="none" w:sz="0" w:space="0" w:color="auto"/>
        <w:left w:val="none" w:sz="0" w:space="0" w:color="auto"/>
        <w:bottom w:val="none" w:sz="0" w:space="0" w:color="auto"/>
        <w:right w:val="none" w:sz="0" w:space="0" w:color="auto"/>
      </w:divBdr>
    </w:div>
    <w:div w:id="55519003">
      <w:marLeft w:val="0"/>
      <w:marRight w:val="0"/>
      <w:marTop w:val="0"/>
      <w:marBottom w:val="0"/>
      <w:divBdr>
        <w:top w:val="none" w:sz="0" w:space="0" w:color="auto"/>
        <w:left w:val="none" w:sz="0" w:space="0" w:color="auto"/>
        <w:bottom w:val="none" w:sz="0" w:space="0" w:color="auto"/>
        <w:right w:val="none" w:sz="0" w:space="0" w:color="auto"/>
      </w:divBdr>
      <w:divsChild>
        <w:div w:id="55519063">
          <w:marLeft w:val="0"/>
          <w:marRight w:val="0"/>
          <w:marTop w:val="0"/>
          <w:marBottom w:val="0"/>
          <w:divBdr>
            <w:top w:val="none" w:sz="0" w:space="0" w:color="auto"/>
            <w:left w:val="none" w:sz="0" w:space="0" w:color="auto"/>
            <w:bottom w:val="none" w:sz="0" w:space="0" w:color="auto"/>
            <w:right w:val="none" w:sz="0" w:space="0" w:color="auto"/>
          </w:divBdr>
        </w:div>
      </w:divsChild>
    </w:div>
    <w:div w:id="55519005">
      <w:marLeft w:val="0"/>
      <w:marRight w:val="0"/>
      <w:marTop w:val="0"/>
      <w:marBottom w:val="0"/>
      <w:divBdr>
        <w:top w:val="none" w:sz="0" w:space="0" w:color="auto"/>
        <w:left w:val="none" w:sz="0" w:space="0" w:color="auto"/>
        <w:bottom w:val="none" w:sz="0" w:space="0" w:color="auto"/>
        <w:right w:val="none" w:sz="0" w:space="0" w:color="auto"/>
      </w:divBdr>
    </w:div>
    <w:div w:id="55519006">
      <w:marLeft w:val="0"/>
      <w:marRight w:val="0"/>
      <w:marTop w:val="0"/>
      <w:marBottom w:val="0"/>
      <w:divBdr>
        <w:top w:val="none" w:sz="0" w:space="0" w:color="auto"/>
        <w:left w:val="none" w:sz="0" w:space="0" w:color="auto"/>
        <w:bottom w:val="none" w:sz="0" w:space="0" w:color="auto"/>
        <w:right w:val="none" w:sz="0" w:space="0" w:color="auto"/>
      </w:divBdr>
      <w:divsChild>
        <w:div w:id="55519020">
          <w:marLeft w:val="0"/>
          <w:marRight w:val="0"/>
          <w:marTop w:val="450"/>
          <w:marBottom w:val="450"/>
          <w:divBdr>
            <w:top w:val="none" w:sz="0" w:space="0" w:color="auto"/>
            <w:left w:val="none" w:sz="0" w:space="0" w:color="auto"/>
            <w:bottom w:val="none" w:sz="0" w:space="0" w:color="auto"/>
            <w:right w:val="none" w:sz="0" w:space="0" w:color="auto"/>
          </w:divBdr>
        </w:div>
        <w:div w:id="55519049">
          <w:marLeft w:val="0"/>
          <w:marRight w:val="0"/>
          <w:marTop w:val="0"/>
          <w:marBottom w:val="0"/>
          <w:divBdr>
            <w:top w:val="none" w:sz="0" w:space="0" w:color="auto"/>
            <w:left w:val="none" w:sz="0" w:space="0" w:color="auto"/>
            <w:bottom w:val="single" w:sz="6" w:space="11" w:color="D3D3D3"/>
            <w:right w:val="none" w:sz="0" w:space="0" w:color="auto"/>
          </w:divBdr>
        </w:div>
      </w:divsChild>
    </w:div>
    <w:div w:id="55519007">
      <w:marLeft w:val="0"/>
      <w:marRight w:val="0"/>
      <w:marTop w:val="0"/>
      <w:marBottom w:val="0"/>
      <w:divBdr>
        <w:top w:val="none" w:sz="0" w:space="0" w:color="auto"/>
        <w:left w:val="none" w:sz="0" w:space="0" w:color="auto"/>
        <w:bottom w:val="none" w:sz="0" w:space="0" w:color="auto"/>
        <w:right w:val="none" w:sz="0" w:space="0" w:color="auto"/>
      </w:divBdr>
      <w:divsChild>
        <w:div w:id="55519016">
          <w:marLeft w:val="0"/>
          <w:marRight w:val="0"/>
          <w:marTop w:val="0"/>
          <w:marBottom w:val="0"/>
          <w:divBdr>
            <w:top w:val="none" w:sz="0" w:space="0" w:color="auto"/>
            <w:left w:val="none" w:sz="0" w:space="0" w:color="auto"/>
            <w:bottom w:val="single" w:sz="6" w:space="8" w:color="D9D9D9"/>
            <w:right w:val="none" w:sz="0" w:space="0" w:color="auto"/>
          </w:divBdr>
        </w:div>
        <w:div w:id="55519034">
          <w:marLeft w:val="0"/>
          <w:marRight w:val="0"/>
          <w:marTop w:val="0"/>
          <w:marBottom w:val="0"/>
          <w:divBdr>
            <w:top w:val="none" w:sz="0" w:space="0" w:color="auto"/>
            <w:left w:val="none" w:sz="0" w:space="0" w:color="auto"/>
            <w:bottom w:val="none" w:sz="0" w:space="0" w:color="auto"/>
            <w:right w:val="none" w:sz="0" w:space="0" w:color="auto"/>
          </w:divBdr>
        </w:div>
      </w:divsChild>
    </w:div>
    <w:div w:id="55519008">
      <w:marLeft w:val="0"/>
      <w:marRight w:val="0"/>
      <w:marTop w:val="0"/>
      <w:marBottom w:val="0"/>
      <w:divBdr>
        <w:top w:val="none" w:sz="0" w:space="0" w:color="auto"/>
        <w:left w:val="none" w:sz="0" w:space="0" w:color="auto"/>
        <w:bottom w:val="none" w:sz="0" w:space="0" w:color="auto"/>
        <w:right w:val="none" w:sz="0" w:space="0" w:color="auto"/>
      </w:divBdr>
    </w:div>
    <w:div w:id="55519010">
      <w:marLeft w:val="0"/>
      <w:marRight w:val="0"/>
      <w:marTop w:val="0"/>
      <w:marBottom w:val="0"/>
      <w:divBdr>
        <w:top w:val="none" w:sz="0" w:space="0" w:color="auto"/>
        <w:left w:val="none" w:sz="0" w:space="0" w:color="auto"/>
        <w:bottom w:val="none" w:sz="0" w:space="0" w:color="auto"/>
        <w:right w:val="none" w:sz="0" w:space="0" w:color="auto"/>
      </w:divBdr>
    </w:div>
    <w:div w:id="55519011">
      <w:marLeft w:val="0"/>
      <w:marRight w:val="0"/>
      <w:marTop w:val="0"/>
      <w:marBottom w:val="0"/>
      <w:divBdr>
        <w:top w:val="none" w:sz="0" w:space="0" w:color="auto"/>
        <w:left w:val="none" w:sz="0" w:space="0" w:color="auto"/>
        <w:bottom w:val="none" w:sz="0" w:space="0" w:color="auto"/>
        <w:right w:val="none" w:sz="0" w:space="0" w:color="auto"/>
      </w:divBdr>
    </w:div>
    <w:div w:id="55519012">
      <w:marLeft w:val="0"/>
      <w:marRight w:val="0"/>
      <w:marTop w:val="0"/>
      <w:marBottom w:val="0"/>
      <w:divBdr>
        <w:top w:val="none" w:sz="0" w:space="0" w:color="auto"/>
        <w:left w:val="none" w:sz="0" w:space="0" w:color="auto"/>
        <w:bottom w:val="none" w:sz="0" w:space="0" w:color="auto"/>
        <w:right w:val="none" w:sz="0" w:space="0" w:color="auto"/>
      </w:divBdr>
    </w:div>
    <w:div w:id="55519015">
      <w:marLeft w:val="0"/>
      <w:marRight w:val="0"/>
      <w:marTop w:val="0"/>
      <w:marBottom w:val="0"/>
      <w:divBdr>
        <w:top w:val="none" w:sz="0" w:space="0" w:color="auto"/>
        <w:left w:val="none" w:sz="0" w:space="0" w:color="auto"/>
        <w:bottom w:val="none" w:sz="0" w:space="0" w:color="auto"/>
        <w:right w:val="none" w:sz="0" w:space="0" w:color="auto"/>
      </w:divBdr>
    </w:div>
    <w:div w:id="55519017">
      <w:marLeft w:val="0"/>
      <w:marRight w:val="0"/>
      <w:marTop w:val="0"/>
      <w:marBottom w:val="0"/>
      <w:divBdr>
        <w:top w:val="none" w:sz="0" w:space="0" w:color="auto"/>
        <w:left w:val="none" w:sz="0" w:space="0" w:color="auto"/>
        <w:bottom w:val="none" w:sz="0" w:space="0" w:color="auto"/>
        <w:right w:val="none" w:sz="0" w:space="0" w:color="auto"/>
      </w:divBdr>
    </w:div>
    <w:div w:id="55519018">
      <w:marLeft w:val="0"/>
      <w:marRight w:val="0"/>
      <w:marTop w:val="0"/>
      <w:marBottom w:val="0"/>
      <w:divBdr>
        <w:top w:val="none" w:sz="0" w:space="0" w:color="auto"/>
        <w:left w:val="none" w:sz="0" w:space="0" w:color="auto"/>
        <w:bottom w:val="none" w:sz="0" w:space="0" w:color="auto"/>
        <w:right w:val="none" w:sz="0" w:space="0" w:color="auto"/>
      </w:divBdr>
    </w:div>
    <w:div w:id="55519019">
      <w:marLeft w:val="0"/>
      <w:marRight w:val="0"/>
      <w:marTop w:val="0"/>
      <w:marBottom w:val="0"/>
      <w:divBdr>
        <w:top w:val="none" w:sz="0" w:space="0" w:color="auto"/>
        <w:left w:val="none" w:sz="0" w:space="0" w:color="auto"/>
        <w:bottom w:val="none" w:sz="0" w:space="0" w:color="auto"/>
        <w:right w:val="none" w:sz="0" w:space="0" w:color="auto"/>
      </w:divBdr>
    </w:div>
    <w:div w:id="55519021">
      <w:marLeft w:val="0"/>
      <w:marRight w:val="0"/>
      <w:marTop w:val="0"/>
      <w:marBottom w:val="0"/>
      <w:divBdr>
        <w:top w:val="none" w:sz="0" w:space="0" w:color="auto"/>
        <w:left w:val="none" w:sz="0" w:space="0" w:color="auto"/>
        <w:bottom w:val="none" w:sz="0" w:space="0" w:color="auto"/>
        <w:right w:val="none" w:sz="0" w:space="0" w:color="auto"/>
      </w:divBdr>
    </w:div>
    <w:div w:id="55519024">
      <w:marLeft w:val="0"/>
      <w:marRight w:val="0"/>
      <w:marTop w:val="0"/>
      <w:marBottom w:val="0"/>
      <w:divBdr>
        <w:top w:val="none" w:sz="0" w:space="0" w:color="auto"/>
        <w:left w:val="none" w:sz="0" w:space="0" w:color="auto"/>
        <w:bottom w:val="none" w:sz="0" w:space="0" w:color="auto"/>
        <w:right w:val="none" w:sz="0" w:space="0" w:color="auto"/>
      </w:divBdr>
    </w:div>
    <w:div w:id="55519025">
      <w:marLeft w:val="0"/>
      <w:marRight w:val="0"/>
      <w:marTop w:val="0"/>
      <w:marBottom w:val="0"/>
      <w:divBdr>
        <w:top w:val="none" w:sz="0" w:space="0" w:color="auto"/>
        <w:left w:val="none" w:sz="0" w:space="0" w:color="auto"/>
        <w:bottom w:val="none" w:sz="0" w:space="0" w:color="auto"/>
        <w:right w:val="none" w:sz="0" w:space="0" w:color="auto"/>
      </w:divBdr>
    </w:div>
    <w:div w:id="55519026">
      <w:marLeft w:val="0"/>
      <w:marRight w:val="0"/>
      <w:marTop w:val="0"/>
      <w:marBottom w:val="0"/>
      <w:divBdr>
        <w:top w:val="none" w:sz="0" w:space="0" w:color="auto"/>
        <w:left w:val="none" w:sz="0" w:space="0" w:color="auto"/>
        <w:bottom w:val="none" w:sz="0" w:space="0" w:color="auto"/>
        <w:right w:val="none" w:sz="0" w:space="0" w:color="auto"/>
      </w:divBdr>
      <w:divsChild>
        <w:div w:id="55519009">
          <w:marLeft w:val="0"/>
          <w:marRight w:val="0"/>
          <w:marTop w:val="0"/>
          <w:marBottom w:val="0"/>
          <w:divBdr>
            <w:top w:val="none" w:sz="0" w:space="0" w:color="auto"/>
            <w:left w:val="none" w:sz="0" w:space="0" w:color="auto"/>
            <w:bottom w:val="none" w:sz="0" w:space="0" w:color="auto"/>
            <w:right w:val="none" w:sz="0" w:space="0" w:color="auto"/>
          </w:divBdr>
        </w:div>
        <w:div w:id="55519030">
          <w:marLeft w:val="0"/>
          <w:marRight w:val="0"/>
          <w:marTop w:val="0"/>
          <w:marBottom w:val="0"/>
          <w:divBdr>
            <w:top w:val="none" w:sz="0" w:space="0" w:color="auto"/>
            <w:left w:val="none" w:sz="0" w:space="0" w:color="auto"/>
            <w:bottom w:val="single" w:sz="6" w:space="8" w:color="D9D9D9"/>
            <w:right w:val="none" w:sz="0" w:space="0" w:color="auto"/>
          </w:divBdr>
        </w:div>
      </w:divsChild>
    </w:div>
    <w:div w:id="55519027">
      <w:marLeft w:val="0"/>
      <w:marRight w:val="0"/>
      <w:marTop w:val="0"/>
      <w:marBottom w:val="0"/>
      <w:divBdr>
        <w:top w:val="none" w:sz="0" w:space="0" w:color="auto"/>
        <w:left w:val="none" w:sz="0" w:space="0" w:color="auto"/>
        <w:bottom w:val="none" w:sz="0" w:space="0" w:color="auto"/>
        <w:right w:val="none" w:sz="0" w:space="0" w:color="auto"/>
      </w:divBdr>
      <w:divsChild>
        <w:div w:id="55519037">
          <w:marLeft w:val="0"/>
          <w:marRight w:val="0"/>
          <w:marTop w:val="0"/>
          <w:marBottom w:val="0"/>
          <w:divBdr>
            <w:top w:val="none" w:sz="0" w:space="0" w:color="auto"/>
            <w:left w:val="none" w:sz="0" w:space="0" w:color="auto"/>
            <w:bottom w:val="single" w:sz="6" w:space="8" w:color="D9D9D9"/>
            <w:right w:val="none" w:sz="0" w:space="0" w:color="auto"/>
          </w:divBdr>
        </w:div>
        <w:div w:id="55519042">
          <w:marLeft w:val="0"/>
          <w:marRight w:val="0"/>
          <w:marTop w:val="0"/>
          <w:marBottom w:val="0"/>
          <w:divBdr>
            <w:top w:val="none" w:sz="0" w:space="0" w:color="auto"/>
            <w:left w:val="none" w:sz="0" w:space="0" w:color="auto"/>
            <w:bottom w:val="none" w:sz="0" w:space="0" w:color="auto"/>
            <w:right w:val="none" w:sz="0" w:space="0" w:color="auto"/>
          </w:divBdr>
        </w:div>
      </w:divsChild>
    </w:div>
    <w:div w:id="55519028">
      <w:marLeft w:val="0"/>
      <w:marRight w:val="0"/>
      <w:marTop w:val="0"/>
      <w:marBottom w:val="0"/>
      <w:divBdr>
        <w:top w:val="none" w:sz="0" w:space="0" w:color="auto"/>
        <w:left w:val="none" w:sz="0" w:space="0" w:color="auto"/>
        <w:bottom w:val="none" w:sz="0" w:space="0" w:color="auto"/>
        <w:right w:val="none" w:sz="0" w:space="0" w:color="auto"/>
      </w:divBdr>
      <w:divsChild>
        <w:div w:id="55518992">
          <w:marLeft w:val="0"/>
          <w:marRight w:val="0"/>
          <w:marTop w:val="450"/>
          <w:marBottom w:val="450"/>
          <w:divBdr>
            <w:top w:val="none" w:sz="0" w:space="0" w:color="auto"/>
            <w:left w:val="none" w:sz="0" w:space="0" w:color="auto"/>
            <w:bottom w:val="none" w:sz="0" w:space="0" w:color="auto"/>
            <w:right w:val="none" w:sz="0" w:space="0" w:color="auto"/>
          </w:divBdr>
        </w:div>
        <w:div w:id="55519044">
          <w:marLeft w:val="0"/>
          <w:marRight w:val="0"/>
          <w:marTop w:val="0"/>
          <w:marBottom w:val="0"/>
          <w:divBdr>
            <w:top w:val="none" w:sz="0" w:space="0" w:color="auto"/>
            <w:left w:val="none" w:sz="0" w:space="0" w:color="auto"/>
            <w:bottom w:val="single" w:sz="6" w:space="11" w:color="D3D3D3"/>
            <w:right w:val="none" w:sz="0" w:space="0" w:color="auto"/>
          </w:divBdr>
        </w:div>
      </w:divsChild>
    </w:div>
    <w:div w:id="55519029">
      <w:marLeft w:val="0"/>
      <w:marRight w:val="0"/>
      <w:marTop w:val="0"/>
      <w:marBottom w:val="0"/>
      <w:divBdr>
        <w:top w:val="none" w:sz="0" w:space="0" w:color="auto"/>
        <w:left w:val="none" w:sz="0" w:space="0" w:color="auto"/>
        <w:bottom w:val="none" w:sz="0" w:space="0" w:color="auto"/>
        <w:right w:val="none" w:sz="0" w:space="0" w:color="auto"/>
      </w:divBdr>
    </w:div>
    <w:div w:id="55519032">
      <w:marLeft w:val="0"/>
      <w:marRight w:val="0"/>
      <w:marTop w:val="0"/>
      <w:marBottom w:val="0"/>
      <w:divBdr>
        <w:top w:val="none" w:sz="0" w:space="0" w:color="auto"/>
        <w:left w:val="none" w:sz="0" w:space="0" w:color="auto"/>
        <w:bottom w:val="none" w:sz="0" w:space="0" w:color="auto"/>
        <w:right w:val="none" w:sz="0" w:space="0" w:color="auto"/>
      </w:divBdr>
    </w:div>
    <w:div w:id="55519033">
      <w:marLeft w:val="0"/>
      <w:marRight w:val="0"/>
      <w:marTop w:val="0"/>
      <w:marBottom w:val="0"/>
      <w:divBdr>
        <w:top w:val="none" w:sz="0" w:space="0" w:color="auto"/>
        <w:left w:val="none" w:sz="0" w:space="0" w:color="auto"/>
        <w:bottom w:val="none" w:sz="0" w:space="0" w:color="auto"/>
        <w:right w:val="none" w:sz="0" w:space="0" w:color="auto"/>
      </w:divBdr>
    </w:div>
    <w:div w:id="55519040">
      <w:marLeft w:val="0"/>
      <w:marRight w:val="0"/>
      <w:marTop w:val="0"/>
      <w:marBottom w:val="0"/>
      <w:divBdr>
        <w:top w:val="none" w:sz="0" w:space="0" w:color="auto"/>
        <w:left w:val="none" w:sz="0" w:space="0" w:color="auto"/>
        <w:bottom w:val="none" w:sz="0" w:space="0" w:color="auto"/>
        <w:right w:val="none" w:sz="0" w:space="0" w:color="auto"/>
      </w:divBdr>
      <w:divsChild>
        <w:div w:id="55518999">
          <w:marLeft w:val="75"/>
          <w:marRight w:val="0"/>
          <w:marTop w:val="90"/>
          <w:marBottom w:val="0"/>
          <w:divBdr>
            <w:top w:val="none" w:sz="0" w:space="0" w:color="auto"/>
            <w:left w:val="none" w:sz="0" w:space="0" w:color="auto"/>
            <w:bottom w:val="none" w:sz="0" w:space="0" w:color="auto"/>
            <w:right w:val="none" w:sz="0" w:space="0" w:color="auto"/>
          </w:divBdr>
        </w:div>
        <w:div w:id="55519031">
          <w:marLeft w:val="0"/>
          <w:marRight w:val="0"/>
          <w:marTop w:val="0"/>
          <w:marBottom w:val="0"/>
          <w:divBdr>
            <w:top w:val="none" w:sz="0" w:space="0" w:color="auto"/>
            <w:left w:val="single" w:sz="48" w:space="0" w:color="25AEA6"/>
            <w:bottom w:val="none" w:sz="0" w:space="0" w:color="auto"/>
            <w:right w:val="none" w:sz="0" w:space="0" w:color="auto"/>
          </w:divBdr>
        </w:div>
      </w:divsChild>
    </w:div>
    <w:div w:id="55519041">
      <w:marLeft w:val="0"/>
      <w:marRight w:val="0"/>
      <w:marTop w:val="0"/>
      <w:marBottom w:val="0"/>
      <w:divBdr>
        <w:top w:val="none" w:sz="0" w:space="0" w:color="auto"/>
        <w:left w:val="none" w:sz="0" w:space="0" w:color="auto"/>
        <w:bottom w:val="none" w:sz="0" w:space="0" w:color="auto"/>
        <w:right w:val="none" w:sz="0" w:space="0" w:color="auto"/>
      </w:divBdr>
    </w:div>
    <w:div w:id="55519046">
      <w:marLeft w:val="0"/>
      <w:marRight w:val="0"/>
      <w:marTop w:val="0"/>
      <w:marBottom w:val="0"/>
      <w:divBdr>
        <w:top w:val="none" w:sz="0" w:space="0" w:color="auto"/>
        <w:left w:val="none" w:sz="0" w:space="0" w:color="auto"/>
        <w:bottom w:val="none" w:sz="0" w:space="0" w:color="auto"/>
        <w:right w:val="none" w:sz="0" w:space="0" w:color="auto"/>
      </w:divBdr>
    </w:div>
    <w:div w:id="55519047">
      <w:marLeft w:val="0"/>
      <w:marRight w:val="0"/>
      <w:marTop w:val="0"/>
      <w:marBottom w:val="0"/>
      <w:divBdr>
        <w:top w:val="none" w:sz="0" w:space="0" w:color="auto"/>
        <w:left w:val="none" w:sz="0" w:space="0" w:color="auto"/>
        <w:bottom w:val="none" w:sz="0" w:space="0" w:color="auto"/>
        <w:right w:val="none" w:sz="0" w:space="0" w:color="auto"/>
      </w:divBdr>
      <w:divsChild>
        <w:div w:id="55519045">
          <w:marLeft w:val="432"/>
          <w:marRight w:val="0"/>
          <w:marTop w:val="115"/>
          <w:marBottom w:val="0"/>
          <w:divBdr>
            <w:top w:val="none" w:sz="0" w:space="0" w:color="auto"/>
            <w:left w:val="none" w:sz="0" w:space="0" w:color="auto"/>
            <w:bottom w:val="none" w:sz="0" w:space="0" w:color="auto"/>
            <w:right w:val="none" w:sz="0" w:space="0" w:color="auto"/>
          </w:divBdr>
        </w:div>
      </w:divsChild>
    </w:div>
    <w:div w:id="55519048">
      <w:marLeft w:val="0"/>
      <w:marRight w:val="0"/>
      <w:marTop w:val="0"/>
      <w:marBottom w:val="0"/>
      <w:divBdr>
        <w:top w:val="none" w:sz="0" w:space="0" w:color="auto"/>
        <w:left w:val="none" w:sz="0" w:space="0" w:color="auto"/>
        <w:bottom w:val="none" w:sz="0" w:space="0" w:color="auto"/>
        <w:right w:val="none" w:sz="0" w:space="0" w:color="auto"/>
      </w:divBdr>
      <w:divsChild>
        <w:div w:id="55519023">
          <w:marLeft w:val="0"/>
          <w:marRight w:val="0"/>
          <w:marTop w:val="0"/>
          <w:marBottom w:val="0"/>
          <w:divBdr>
            <w:top w:val="none" w:sz="0" w:space="0" w:color="auto"/>
            <w:left w:val="none" w:sz="0" w:space="0" w:color="auto"/>
            <w:bottom w:val="none" w:sz="0" w:space="0" w:color="auto"/>
            <w:right w:val="none" w:sz="0" w:space="0" w:color="auto"/>
          </w:divBdr>
          <w:divsChild>
            <w:div w:id="55519001">
              <w:marLeft w:val="0"/>
              <w:marRight w:val="0"/>
              <w:marTop w:val="0"/>
              <w:marBottom w:val="0"/>
              <w:divBdr>
                <w:top w:val="none" w:sz="0" w:space="0" w:color="auto"/>
                <w:left w:val="none" w:sz="0" w:space="0" w:color="auto"/>
                <w:bottom w:val="none" w:sz="0" w:space="0" w:color="auto"/>
                <w:right w:val="none" w:sz="0" w:space="0" w:color="auto"/>
              </w:divBdr>
            </w:div>
            <w:div w:id="55519022">
              <w:marLeft w:val="0"/>
              <w:marRight w:val="0"/>
              <w:marTop w:val="0"/>
              <w:marBottom w:val="0"/>
              <w:divBdr>
                <w:top w:val="none" w:sz="0" w:space="0" w:color="auto"/>
                <w:left w:val="none" w:sz="0" w:space="0" w:color="auto"/>
                <w:bottom w:val="none" w:sz="0" w:space="0" w:color="auto"/>
                <w:right w:val="none" w:sz="0" w:space="0" w:color="auto"/>
              </w:divBdr>
            </w:div>
            <w:div w:id="55519043">
              <w:marLeft w:val="0"/>
              <w:marRight w:val="0"/>
              <w:marTop w:val="0"/>
              <w:marBottom w:val="0"/>
              <w:divBdr>
                <w:top w:val="none" w:sz="0" w:space="0" w:color="auto"/>
                <w:left w:val="none" w:sz="0" w:space="0" w:color="auto"/>
                <w:bottom w:val="none" w:sz="0" w:space="0" w:color="auto"/>
                <w:right w:val="none" w:sz="0" w:space="0" w:color="auto"/>
              </w:divBdr>
            </w:div>
            <w:div w:id="55519053">
              <w:marLeft w:val="0"/>
              <w:marRight w:val="0"/>
              <w:marTop w:val="0"/>
              <w:marBottom w:val="0"/>
              <w:divBdr>
                <w:top w:val="none" w:sz="0" w:space="0" w:color="auto"/>
                <w:left w:val="none" w:sz="0" w:space="0" w:color="auto"/>
                <w:bottom w:val="none" w:sz="0" w:space="0" w:color="auto"/>
                <w:right w:val="none" w:sz="0" w:space="0" w:color="auto"/>
              </w:divBdr>
            </w:div>
            <w:div w:id="55519054">
              <w:marLeft w:val="0"/>
              <w:marRight w:val="0"/>
              <w:marTop w:val="0"/>
              <w:marBottom w:val="0"/>
              <w:divBdr>
                <w:top w:val="none" w:sz="0" w:space="0" w:color="auto"/>
                <w:left w:val="none" w:sz="0" w:space="0" w:color="auto"/>
                <w:bottom w:val="none" w:sz="0" w:space="0" w:color="auto"/>
                <w:right w:val="none" w:sz="0" w:space="0" w:color="auto"/>
              </w:divBdr>
            </w:div>
          </w:divsChild>
        </w:div>
        <w:div w:id="55519039">
          <w:marLeft w:val="0"/>
          <w:marRight w:val="0"/>
          <w:marTop w:val="0"/>
          <w:marBottom w:val="0"/>
          <w:divBdr>
            <w:top w:val="none" w:sz="0" w:space="0" w:color="auto"/>
            <w:left w:val="none" w:sz="0" w:space="0" w:color="auto"/>
            <w:bottom w:val="none" w:sz="0" w:space="0" w:color="auto"/>
            <w:right w:val="none" w:sz="0" w:space="0" w:color="auto"/>
          </w:divBdr>
        </w:div>
      </w:divsChild>
    </w:div>
    <w:div w:id="55519050">
      <w:marLeft w:val="0"/>
      <w:marRight w:val="0"/>
      <w:marTop w:val="0"/>
      <w:marBottom w:val="0"/>
      <w:divBdr>
        <w:top w:val="none" w:sz="0" w:space="0" w:color="auto"/>
        <w:left w:val="none" w:sz="0" w:space="0" w:color="auto"/>
        <w:bottom w:val="none" w:sz="0" w:space="0" w:color="auto"/>
        <w:right w:val="none" w:sz="0" w:space="0" w:color="auto"/>
      </w:divBdr>
    </w:div>
    <w:div w:id="55519051">
      <w:marLeft w:val="0"/>
      <w:marRight w:val="0"/>
      <w:marTop w:val="0"/>
      <w:marBottom w:val="0"/>
      <w:divBdr>
        <w:top w:val="none" w:sz="0" w:space="0" w:color="auto"/>
        <w:left w:val="none" w:sz="0" w:space="0" w:color="auto"/>
        <w:bottom w:val="none" w:sz="0" w:space="0" w:color="auto"/>
        <w:right w:val="none" w:sz="0" w:space="0" w:color="auto"/>
      </w:divBdr>
    </w:div>
    <w:div w:id="55519055">
      <w:marLeft w:val="0"/>
      <w:marRight w:val="0"/>
      <w:marTop w:val="0"/>
      <w:marBottom w:val="0"/>
      <w:divBdr>
        <w:top w:val="none" w:sz="0" w:space="0" w:color="auto"/>
        <w:left w:val="none" w:sz="0" w:space="0" w:color="auto"/>
        <w:bottom w:val="none" w:sz="0" w:space="0" w:color="auto"/>
        <w:right w:val="none" w:sz="0" w:space="0" w:color="auto"/>
      </w:divBdr>
      <w:divsChild>
        <w:div w:id="55518995">
          <w:marLeft w:val="0"/>
          <w:marRight w:val="0"/>
          <w:marTop w:val="450"/>
          <w:marBottom w:val="450"/>
          <w:divBdr>
            <w:top w:val="none" w:sz="0" w:space="0" w:color="auto"/>
            <w:left w:val="none" w:sz="0" w:space="0" w:color="auto"/>
            <w:bottom w:val="none" w:sz="0" w:space="0" w:color="auto"/>
            <w:right w:val="none" w:sz="0" w:space="0" w:color="auto"/>
          </w:divBdr>
        </w:div>
        <w:div w:id="55519072">
          <w:marLeft w:val="0"/>
          <w:marRight w:val="0"/>
          <w:marTop w:val="0"/>
          <w:marBottom w:val="0"/>
          <w:divBdr>
            <w:top w:val="none" w:sz="0" w:space="0" w:color="auto"/>
            <w:left w:val="none" w:sz="0" w:space="0" w:color="auto"/>
            <w:bottom w:val="single" w:sz="6" w:space="11" w:color="D3D3D3"/>
            <w:right w:val="none" w:sz="0" w:space="0" w:color="auto"/>
          </w:divBdr>
        </w:div>
      </w:divsChild>
    </w:div>
    <w:div w:id="55519056">
      <w:marLeft w:val="0"/>
      <w:marRight w:val="0"/>
      <w:marTop w:val="0"/>
      <w:marBottom w:val="0"/>
      <w:divBdr>
        <w:top w:val="none" w:sz="0" w:space="0" w:color="auto"/>
        <w:left w:val="none" w:sz="0" w:space="0" w:color="auto"/>
        <w:bottom w:val="none" w:sz="0" w:space="0" w:color="auto"/>
        <w:right w:val="none" w:sz="0" w:space="0" w:color="auto"/>
      </w:divBdr>
      <w:divsChild>
        <w:div w:id="55519013">
          <w:marLeft w:val="0"/>
          <w:marRight w:val="0"/>
          <w:marTop w:val="450"/>
          <w:marBottom w:val="450"/>
          <w:divBdr>
            <w:top w:val="none" w:sz="0" w:space="0" w:color="auto"/>
            <w:left w:val="none" w:sz="0" w:space="0" w:color="auto"/>
            <w:bottom w:val="none" w:sz="0" w:space="0" w:color="auto"/>
            <w:right w:val="none" w:sz="0" w:space="0" w:color="auto"/>
          </w:divBdr>
        </w:div>
        <w:div w:id="55519057">
          <w:marLeft w:val="0"/>
          <w:marRight w:val="0"/>
          <w:marTop w:val="0"/>
          <w:marBottom w:val="0"/>
          <w:divBdr>
            <w:top w:val="none" w:sz="0" w:space="0" w:color="auto"/>
            <w:left w:val="none" w:sz="0" w:space="0" w:color="auto"/>
            <w:bottom w:val="single" w:sz="6" w:space="11" w:color="D3D3D3"/>
            <w:right w:val="none" w:sz="0" w:space="0" w:color="auto"/>
          </w:divBdr>
        </w:div>
      </w:divsChild>
    </w:div>
    <w:div w:id="55519058">
      <w:marLeft w:val="0"/>
      <w:marRight w:val="0"/>
      <w:marTop w:val="0"/>
      <w:marBottom w:val="0"/>
      <w:divBdr>
        <w:top w:val="none" w:sz="0" w:space="0" w:color="auto"/>
        <w:left w:val="none" w:sz="0" w:space="0" w:color="auto"/>
        <w:bottom w:val="none" w:sz="0" w:space="0" w:color="auto"/>
        <w:right w:val="none" w:sz="0" w:space="0" w:color="auto"/>
      </w:divBdr>
    </w:div>
    <w:div w:id="55519060">
      <w:marLeft w:val="0"/>
      <w:marRight w:val="0"/>
      <w:marTop w:val="0"/>
      <w:marBottom w:val="0"/>
      <w:divBdr>
        <w:top w:val="none" w:sz="0" w:space="0" w:color="auto"/>
        <w:left w:val="none" w:sz="0" w:space="0" w:color="auto"/>
        <w:bottom w:val="none" w:sz="0" w:space="0" w:color="auto"/>
        <w:right w:val="none" w:sz="0" w:space="0" w:color="auto"/>
      </w:divBdr>
      <w:divsChild>
        <w:div w:id="55519052">
          <w:marLeft w:val="0"/>
          <w:marRight w:val="0"/>
          <w:marTop w:val="0"/>
          <w:marBottom w:val="0"/>
          <w:divBdr>
            <w:top w:val="none" w:sz="0" w:space="0" w:color="auto"/>
            <w:left w:val="none" w:sz="0" w:space="0" w:color="auto"/>
            <w:bottom w:val="single" w:sz="6" w:space="8" w:color="D9D9D9"/>
            <w:right w:val="none" w:sz="0" w:space="0" w:color="auto"/>
          </w:divBdr>
        </w:div>
        <w:div w:id="55519073">
          <w:marLeft w:val="0"/>
          <w:marRight w:val="0"/>
          <w:marTop w:val="0"/>
          <w:marBottom w:val="0"/>
          <w:divBdr>
            <w:top w:val="none" w:sz="0" w:space="0" w:color="auto"/>
            <w:left w:val="none" w:sz="0" w:space="0" w:color="auto"/>
            <w:bottom w:val="none" w:sz="0" w:space="0" w:color="auto"/>
            <w:right w:val="none" w:sz="0" w:space="0" w:color="auto"/>
          </w:divBdr>
        </w:div>
      </w:divsChild>
    </w:div>
    <w:div w:id="55519061">
      <w:marLeft w:val="0"/>
      <w:marRight w:val="0"/>
      <w:marTop w:val="0"/>
      <w:marBottom w:val="0"/>
      <w:divBdr>
        <w:top w:val="none" w:sz="0" w:space="0" w:color="auto"/>
        <w:left w:val="none" w:sz="0" w:space="0" w:color="auto"/>
        <w:bottom w:val="none" w:sz="0" w:space="0" w:color="auto"/>
        <w:right w:val="none" w:sz="0" w:space="0" w:color="auto"/>
      </w:divBdr>
    </w:div>
    <w:div w:id="55519062">
      <w:marLeft w:val="0"/>
      <w:marRight w:val="0"/>
      <w:marTop w:val="0"/>
      <w:marBottom w:val="0"/>
      <w:divBdr>
        <w:top w:val="none" w:sz="0" w:space="0" w:color="auto"/>
        <w:left w:val="none" w:sz="0" w:space="0" w:color="auto"/>
        <w:bottom w:val="none" w:sz="0" w:space="0" w:color="auto"/>
        <w:right w:val="none" w:sz="0" w:space="0" w:color="auto"/>
      </w:divBdr>
    </w:div>
    <w:div w:id="55519064">
      <w:marLeft w:val="0"/>
      <w:marRight w:val="0"/>
      <w:marTop w:val="0"/>
      <w:marBottom w:val="0"/>
      <w:divBdr>
        <w:top w:val="none" w:sz="0" w:space="0" w:color="auto"/>
        <w:left w:val="none" w:sz="0" w:space="0" w:color="auto"/>
        <w:bottom w:val="none" w:sz="0" w:space="0" w:color="auto"/>
        <w:right w:val="none" w:sz="0" w:space="0" w:color="auto"/>
      </w:divBdr>
    </w:div>
    <w:div w:id="55519065">
      <w:marLeft w:val="0"/>
      <w:marRight w:val="0"/>
      <w:marTop w:val="0"/>
      <w:marBottom w:val="0"/>
      <w:divBdr>
        <w:top w:val="none" w:sz="0" w:space="0" w:color="auto"/>
        <w:left w:val="none" w:sz="0" w:space="0" w:color="auto"/>
        <w:bottom w:val="none" w:sz="0" w:space="0" w:color="auto"/>
        <w:right w:val="none" w:sz="0" w:space="0" w:color="auto"/>
      </w:divBdr>
      <w:divsChild>
        <w:div w:id="55518998">
          <w:marLeft w:val="0"/>
          <w:marRight w:val="0"/>
          <w:marTop w:val="0"/>
          <w:marBottom w:val="0"/>
          <w:divBdr>
            <w:top w:val="none" w:sz="0" w:space="0" w:color="auto"/>
            <w:left w:val="none" w:sz="0" w:space="0" w:color="auto"/>
            <w:bottom w:val="none" w:sz="0" w:space="0" w:color="auto"/>
            <w:right w:val="none" w:sz="0" w:space="0" w:color="auto"/>
          </w:divBdr>
          <w:divsChild>
            <w:div w:id="55518994">
              <w:marLeft w:val="0"/>
              <w:marRight w:val="0"/>
              <w:marTop w:val="0"/>
              <w:marBottom w:val="0"/>
              <w:divBdr>
                <w:top w:val="none" w:sz="0" w:space="0" w:color="auto"/>
                <w:left w:val="none" w:sz="0" w:space="0" w:color="auto"/>
                <w:bottom w:val="none" w:sz="0" w:space="0" w:color="auto"/>
                <w:right w:val="none" w:sz="0" w:space="0" w:color="auto"/>
              </w:divBdr>
            </w:div>
            <w:div w:id="55519000">
              <w:marLeft w:val="0"/>
              <w:marRight w:val="0"/>
              <w:marTop w:val="0"/>
              <w:marBottom w:val="0"/>
              <w:divBdr>
                <w:top w:val="none" w:sz="0" w:space="0" w:color="auto"/>
                <w:left w:val="none" w:sz="0" w:space="0" w:color="auto"/>
                <w:bottom w:val="none" w:sz="0" w:space="0" w:color="auto"/>
                <w:right w:val="none" w:sz="0" w:space="0" w:color="auto"/>
              </w:divBdr>
            </w:div>
            <w:div w:id="55519038">
              <w:marLeft w:val="0"/>
              <w:marRight w:val="0"/>
              <w:marTop w:val="0"/>
              <w:marBottom w:val="0"/>
              <w:divBdr>
                <w:top w:val="none" w:sz="0" w:space="0" w:color="auto"/>
                <w:left w:val="none" w:sz="0" w:space="0" w:color="auto"/>
                <w:bottom w:val="none" w:sz="0" w:space="0" w:color="auto"/>
                <w:right w:val="none" w:sz="0" w:space="0" w:color="auto"/>
              </w:divBdr>
            </w:div>
            <w:div w:id="55519059">
              <w:marLeft w:val="0"/>
              <w:marRight w:val="0"/>
              <w:marTop w:val="0"/>
              <w:marBottom w:val="0"/>
              <w:divBdr>
                <w:top w:val="none" w:sz="0" w:space="0" w:color="auto"/>
                <w:left w:val="none" w:sz="0" w:space="0" w:color="auto"/>
                <w:bottom w:val="none" w:sz="0" w:space="0" w:color="auto"/>
                <w:right w:val="none" w:sz="0" w:space="0" w:color="auto"/>
              </w:divBdr>
            </w:div>
          </w:divsChild>
        </w:div>
        <w:div w:id="55519014">
          <w:marLeft w:val="0"/>
          <w:marRight w:val="0"/>
          <w:marTop w:val="0"/>
          <w:marBottom w:val="0"/>
          <w:divBdr>
            <w:top w:val="none" w:sz="0" w:space="0" w:color="auto"/>
            <w:left w:val="none" w:sz="0" w:space="0" w:color="auto"/>
            <w:bottom w:val="none" w:sz="0" w:space="0" w:color="auto"/>
            <w:right w:val="none" w:sz="0" w:space="0" w:color="auto"/>
          </w:divBdr>
        </w:div>
      </w:divsChild>
    </w:div>
    <w:div w:id="55519066">
      <w:marLeft w:val="0"/>
      <w:marRight w:val="0"/>
      <w:marTop w:val="0"/>
      <w:marBottom w:val="0"/>
      <w:divBdr>
        <w:top w:val="none" w:sz="0" w:space="0" w:color="auto"/>
        <w:left w:val="none" w:sz="0" w:space="0" w:color="auto"/>
        <w:bottom w:val="none" w:sz="0" w:space="0" w:color="auto"/>
        <w:right w:val="none" w:sz="0" w:space="0" w:color="auto"/>
      </w:divBdr>
    </w:div>
    <w:div w:id="55519067">
      <w:marLeft w:val="0"/>
      <w:marRight w:val="0"/>
      <w:marTop w:val="0"/>
      <w:marBottom w:val="0"/>
      <w:divBdr>
        <w:top w:val="none" w:sz="0" w:space="0" w:color="auto"/>
        <w:left w:val="none" w:sz="0" w:space="0" w:color="auto"/>
        <w:bottom w:val="none" w:sz="0" w:space="0" w:color="auto"/>
        <w:right w:val="none" w:sz="0" w:space="0" w:color="auto"/>
      </w:divBdr>
    </w:div>
    <w:div w:id="55519068">
      <w:marLeft w:val="0"/>
      <w:marRight w:val="0"/>
      <w:marTop w:val="0"/>
      <w:marBottom w:val="0"/>
      <w:divBdr>
        <w:top w:val="none" w:sz="0" w:space="0" w:color="auto"/>
        <w:left w:val="none" w:sz="0" w:space="0" w:color="auto"/>
        <w:bottom w:val="none" w:sz="0" w:space="0" w:color="auto"/>
        <w:right w:val="none" w:sz="0" w:space="0" w:color="auto"/>
      </w:divBdr>
      <w:divsChild>
        <w:div w:id="55519004">
          <w:marLeft w:val="0"/>
          <w:marRight w:val="0"/>
          <w:marTop w:val="0"/>
          <w:marBottom w:val="0"/>
          <w:divBdr>
            <w:top w:val="none" w:sz="0" w:space="0" w:color="auto"/>
            <w:left w:val="none" w:sz="0" w:space="0" w:color="auto"/>
            <w:bottom w:val="none" w:sz="0" w:space="0" w:color="auto"/>
            <w:right w:val="none" w:sz="0" w:space="0" w:color="auto"/>
          </w:divBdr>
        </w:div>
        <w:div w:id="55519035">
          <w:marLeft w:val="0"/>
          <w:marRight w:val="0"/>
          <w:marTop w:val="0"/>
          <w:marBottom w:val="0"/>
          <w:divBdr>
            <w:top w:val="none" w:sz="0" w:space="0" w:color="auto"/>
            <w:left w:val="none" w:sz="0" w:space="0" w:color="auto"/>
            <w:bottom w:val="single" w:sz="6" w:space="8" w:color="D9D9D9"/>
            <w:right w:val="none" w:sz="0" w:space="0" w:color="auto"/>
          </w:divBdr>
        </w:div>
      </w:divsChild>
    </w:div>
    <w:div w:id="55519069">
      <w:marLeft w:val="0"/>
      <w:marRight w:val="0"/>
      <w:marTop w:val="0"/>
      <w:marBottom w:val="0"/>
      <w:divBdr>
        <w:top w:val="none" w:sz="0" w:space="0" w:color="auto"/>
        <w:left w:val="none" w:sz="0" w:space="0" w:color="auto"/>
        <w:bottom w:val="none" w:sz="0" w:space="0" w:color="auto"/>
        <w:right w:val="none" w:sz="0" w:space="0" w:color="auto"/>
      </w:divBdr>
    </w:div>
    <w:div w:id="55519070">
      <w:marLeft w:val="0"/>
      <w:marRight w:val="0"/>
      <w:marTop w:val="0"/>
      <w:marBottom w:val="0"/>
      <w:divBdr>
        <w:top w:val="none" w:sz="0" w:space="0" w:color="auto"/>
        <w:left w:val="none" w:sz="0" w:space="0" w:color="auto"/>
        <w:bottom w:val="none" w:sz="0" w:space="0" w:color="auto"/>
        <w:right w:val="none" w:sz="0" w:space="0" w:color="auto"/>
      </w:divBdr>
    </w:div>
    <w:div w:id="55519071">
      <w:marLeft w:val="0"/>
      <w:marRight w:val="0"/>
      <w:marTop w:val="0"/>
      <w:marBottom w:val="0"/>
      <w:divBdr>
        <w:top w:val="none" w:sz="0" w:space="0" w:color="auto"/>
        <w:left w:val="none" w:sz="0" w:space="0" w:color="auto"/>
        <w:bottom w:val="none" w:sz="0" w:space="0" w:color="auto"/>
        <w:right w:val="none" w:sz="0" w:space="0" w:color="auto"/>
      </w:divBdr>
    </w:div>
    <w:div w:id="55519074">
      <w:marLeft w:val="0"/>
      <w:marRight w:val="0"/>
      <w:marTop w:val="0"/>
      <w:marBottom w:val="0"/>
      <w:divBdr>
        <w:top w:val="none" w:sz="0" w:space="0" w:color="auto"/>
        <w:left w:val="none" w:sz="0" w:space="0" w:color="auto"/>
        <w:bottom w:val="none" w:sz="0" w:space="0" w:color="auto"/>
        <w:right w:val="none" w:sz="0" w:space="0" w:color="auto"/>
      </w:divBdr>
    </w:div>
    <w:div w:id="55519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8</Pages>
  <Words>642</Words>
  <Characters>3663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人民日报：</dc:title>
  <dc:subject/>
  <dc:creator>微软用户</dc:creator>
  <cp:keywords/>
  <dc:description/>
  <cp:lastModifiedBy>党委办公室</cp:lastModifiedBy>
  <cp:revision>2</cp:revision>
  <dcterms:created xsi:type="dcterms:W3CDTF">2017-02-13T08:30:00Z</dcterms:created>
  <dcterms:modified xsi:type="dcterms:W3CDTF">2017-02-13T08:30:00Z</dcterms:modified>
</cp:coreProperties>
</file>