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20C" w:rsidRPr="001E520C" w:rsidRDefault="001E520C" w:rsidP="001E520C">
      <w:pPr>
        <w:widowControl/>
        <w:jc w:val="center"/>
        <w:outlineLvl w:val="2"/>
        <w:rPr>
          <w:rFonts w:ascii="微软雅黑" w:eastAsia="微软雅黑" w:hAnsi="微软雅黑" w:cs="宋体"/>
          <w:color w:val="333333"/>
          <w:kern w:val="0"/>
          <w:sz w:val="36"/>
          <w:szCs w:val="36"/>
        </w:rPr>
      </w:pPr>
      <w:r w:rsidRPr="001E520C">
        <w:rPr>
          <w:rFonts w:ascii="微软雅黑" w:eastAsia="微软雅黑" w:hAnsi="微软雅黑" w:cs="宋体" w:hint="eastAsia"/>
          <w:color w:val="333333"/>
          <w:kern w:val="0"/>
          <w:sz w:val="36"/>
          <w:szCs w:val="36"/>
        </w:rPr>
        <w:t>关于开展第十二届西安交通大学教学</w:t>
      </w:r>
      <w:proofErr w:type="gramStart"/>
      <w:r w:rsidRPr="001E520C">
        <w:rPr>
          <w:rFonts w:ascii="微软雅黑" w:eastAsia="微软雅黑" w:hAnsi="微软雅黑" w:cs="宋体" w:hint="eastAsia"/>
          <w:color w:val="333333"/>
          <w:kern w:val="0"/>
          <w:sz w:val="36"/>
          <w:szCs w:val="36"/>
        </w:rPr>
        <w:t>名师奖</w:t>
      </w:r>
      <w:proofErr w:type="gramEnd"/>
      <w:r w:rsidRPr="001E520C">
        <w:rPr>
          <w:rFonts w:ascii="微软雅黑" w:eastAsia="微软雅黑" w:hAnsi="微软雅黑" w:cs="宋体" w:hint="eastAsia"/>
          <w:color w:val="333333"/>
          <w:kern w:val="0"/>
          <w:sz w:val="36"/>
          <w:szCs w:val="36"/>
        </w:rPr>
        <w:t>评选表彰暨第十三届陕西省教学</w:t>
      </w:r>
      <w:proofErr w:type="gramStart"/>
      <w:r w:rsidRPr="001E520C">
        <w:rPr>
          <w:rFonts w:ascii="微软雅黑" w:eastAsia="微软雅黑" w:hAnsi="微软雅黑" w:cs="宋体" w:hint="eastAsia"/>
          <w:color w:val="333333"/>
          <w:kern w:val="0"/>
          <w:sz w:val="36"/>
          <w:szCs w:val="36"/>
        </w:rPr>
        <w:t>名师奖</w:t>
      </w:r>
      <w:proofErr w:type="gramEnd"/>
      <w:r w:rsidRPr="001E520C">
        <w:rPr>
          <w:rFonts w:ascii="微软雅黑" w:eastAsia="微软雅黑" w:hAnsi="微软雅黑" w:cs="宋体" w:hint="eastAsia"/>
          <w:color w:val="333333"/>
          <w:kern w:val="0"/>
          <w:sz w:val="36"/>
          <w:szCs w:val="36"/>
        </w:rPr>
        <w:t>推荐工作的通知</w:t>
      </w:r>
    </w:p>
    <w:p w:rsidR="001E520C" w:rsidRPr="001E520C" w:rsidRDefault="001E520C" w:rsidP="001E520C">
      <w:pPr>
        <w:pStyle w:val="a3"/>
        <w:spacing w:before="0" w:beforeAutospacing="0" w:after="0" w:afterAutospacing="0" w:line="555" w:lineRule="atLeast"/>
        <w:rPr>
          <w:rFonts w:ascii="仿宋_GB2312" w:eastAsia="仿宋_GB2312" w:hAnsi="微软雅黑"/>
          <w:color w:val="000000"/>
          <w:sz w:val="32"/>
          <w:szCs w:val="32"/>
        </w:rPr>
      </w:pPr>
    </w:p>
    <w:p w:rsidR="001E520C" w:rsidRDefault="001E520C" w:rsidP="001E520C">
      <w:pPr>
        <w:pStyle w:val="a3"/>
        <w:spacing w:before="0" w:beforeAutospacing="0" w:after="0" w:afterAutospacing="0" w:line="555" w:lineRule="atLeast"/>
        <w:rPr>
          <w:rFonts w:ascii="微软雅黑" w:eastAsia="微软雅黑" w:hAnsi="微软雅黑"/>
          <w:color w:val="000000"/>
          <w:sz w:val="18"/>
          <w:szCs w:val="18"/>
        </w:rPr>
      </w:pPr>
      <w:r>
        <w:rPr>
          <w:rFonts w:ascii="仿宋_GB2312" w:eastAsia="仿宋_GB2312" w:hAnsi="微软雅黑" w:hint="eastAsia"/>
          <w:color w:val="000000"/>
          <w:sz w:val="32"/>
          <w:szCs w:val="32"/>
        </w:rPr>
        <w:t>各学院（部、中心）及有关单位：</w:t>
      </w:r>
    </w:p>
    <w:p w:rsidR="001E520C" w:rsidRDefault="001E520C" w:rsidP="001E520C">
      <w:pPr>
        <w:pStyle w:val="a3"/>
        <w:spacing w:before="0" w:beforeAutospacing="0" w:after="0" w:afterAutospacing="0" w:line="555" w:lineRule="atLeast"/>
        <w:ind w:firstLine="645"/>
        <w:rPr>
          <w:rFonts w:ascii="微软雅黑" w:eastAsia="微软雅黑" w:hAnsi="微软雅黑" w:hint="eastAsia"/>
          <w:color w:val="000000"/>
          <w:sz w:val="18"/>
          <w:szCs w:val="18"/>
        </w:rPr>
      </w:pPr>
      <w:r>
        <w:rPr>
          <w:rFonts w:ascii="仿宋_GB2312" w:eastAsia="仿宋_GB2312" w:hAnsi="微软雅黑" w:hint="eastAsia"/>
          <w:color w:val="000000"/>
          <w:sz w:val="32"/>
          <w:szCs w:val="32"/>
        </w:rPr>
        <w:t>根据陕西省教育厅《关于开展第十三届陕西普通本科高等学校教学名师奖评选表彰工作的通知》（</w:t>
      </w:r>
      <w:proofErr w:type="gramStart"/>
      <w:r>
        <w:rPr>
          <w:rFonts w:ascii="仿宋_GB2312" w:eastAsia="仿宋_GB2312" w:hAnsi="微软雅黑" w:hint="eastAsia"/>
          <w:color w:val="000000"/>
          <w:sz w:val="32"/>
          <w:szCs w:val="32"/>
        </w:rPr>
        <w:t>陕教高办</w:t>
      </w:r>
      <w:proofErr w:type="gramEnd"/>
      <w:r>
        <w:rPr>
          <w:rFonts w:ascii="仿宋_GB2312" w:eastAsia="仿宋_GB2312" w:hAnsi="微软雅黑" w:hint="eastAsia"/>
          <w:color w:val="000000"/>
          <w:sz w:val="32"/>
          <w:szCs w:val="32"/>
        </w:rPr>
        <w:t>〔2022〕27号）精神，为大力落实我校“名师、名课、名教材”建设工程，构建“校、省、国家三级递进式”教学名</w:t>
      </w:r>
      <w:bookmarkStart w:id="0" w:name="_GoBack"/>
      <w:bookmarkEnd w:id="0"/>
      <w:r>
        <w:rPr>
          <w:rFonts w:ascii="仿宋_GB2312" w:eastAsia="仿宋_GB2312" w:hAnsi="微软雅黑" w:hint="eastAsia"/>
          <w:color w:val="000000"/>
          <w:sz w:val="32"/>
          <w:szCs w:val="32"/>
        </w:rPr>
        <w:t>师培育体系，加强教师队伍建设，带动建设一批高水平本科课程，表彰在本科教学中做出优异成绩的教师，我校将进行第十二届教学</w:t>
      </w:r>
      <w:proofErr w:type="gramStart"/>
      <w:r>
        <w:rPr>
          <w:rFonts w:ascii="仿宋_GB2312" w:eastAsia="仿宋_GB2312" w:hAnsi="微软雅黑" w:hint="eastAsia"/>
          <w:color w:val="000000"/>
          <w:sz w:val="32"/>
          <w:szCs w:val="32"/>
        </w:rPr>
        <w:t>名师奖</w:t>
      </w:r>
      <w:proofErr w:type="gramEnd"/>
      <w:r>
        <w:rPr>
          <w:rFonts w:ascii="仿宋_GB2312" w:eastAsia="仿宋_GB2312" w:hAnsi="微软雅黑" w:hint="eastAsia"/>
          <w:color w:val="000000"/>
          <w:sz w:val="32"/>
          <w:szCs w:val="32"/>
        </w:rPr>
        <w:t>评选表彰工作，现将有关事宜通知如下：</w:t>
      </w:r>
    </w:p>
    <w:p w:rsidR="001E520C" w:rsidRDefault="001E520C" w:rsidP="001E520C">
      <w:pPr>
        <w:pStyle w:val="a3"/>
        <w:spacing w:before="0" w:beforeAutospacing="0" w:after="0" w:afterAutospacing="0" w:line="555" w:lineRule="atLeast"/>
        <w:ind w:firstLine="630"/>
        <w:rPr>
          <w:rFonts w:ascii="微软雅黑" w:eastAsia="微软雅黑" w:hAnsi="微软雅黑" w:hint="eastAsia"/>
          <w:color w:val="000000"/>
          <w:sz w:val="18"/>
          <w:szCs w:val="18"/>
        </w:rPr>
      </w:pPr>
      <w:r>
        <w:rPr>
          <w:rFonts w:ascii="黑体" w:eastAsia="黑体" w:hAnsi="黑体" w:hint="eastAsia"/>
          <w:color w:val="000000"/>
          <w:sz w:val="32"/>
          <w:szCs w:val="32"/>
        </w:rPr>
        <w:t>一、评选范围</w:t>
      </w:r>
    </w:p>
    <w:p w:rsidR="001E520C" w:rsidRDefault="001E520C" w:rsidP="001E520C">
      <w:pPr>
        <w:pStyle w:val="a3"/>
        <w:spacing w:before="0" w:beforeAutospacing="0" w:after="0" w:afterAutospacing="0" w:line="555" w:lineRule="atLeast"/>
        <w:ind w:firstLine="645"/>
        <w:jc w:val="both"/>
        <w:rPr>
          <w:rFonts w:ascii="微软雅黑" w:eastAsia="微软雅黑" w:hAnsi="微软雅黑" w:hint="eastAsia"/>
          <w:color w:val="000000"/>
          <w:sz w:val="18"/>
          <w:szCs w:val="18"/>
        </w:rPr>
      </w:pPr>
      <w:r>
        <w:rPr>
          <w:rFonts w:ascii="仿宋_GB2312" w:eastAsia="仿宋_GB2312" w:hAnsi="微软雅黑" w:hint="eastAsia"/>
          <w:color w:val="000000"/>
          <w:sz w:val="32"/>
          <w:szCs w:val="32"/>
        </w:rPr>
        <w:t>我校承担本科教学任务的专任教师，已获得校级教学</w:t>
      </w:r>
      <w:proofErr w:type="gramStart"/>
      <w:r>
        <w:rPr>
          <w:rFonts w:ascii="仿宋_GB2312" w:eastAsia="仿宋_GB2312" w:hAnsi="微软雅黑" w:hint="eastAsia"/>
          <w:color w:val="000000"/>
          <w:sz w:val="32"/>
          <w:szCs w:val="32"/>
        </w:rPr>
        <w:t>名师奖</w:t>
      </w:r>
      <w:proofErr w:type="gramEnd"/>
      <w:r>
        <w:rPr>
          <w:rFonts w:ascii="仿宋_GB2312" w:eastAsia="仿宋_GB2312" w:hAnsi="微软雅黑" w:hint="eastAsia"/>
          <w:color w:val="000000"/>
          <w:sz w:val="32"/>
          <w:szCs w:val="32"/>
        </w:rPr>
        <w:t>的教师不再参评。已退休的参评教师须为学校返聘教师，并由人力资源部出具返聘证明。</w:t>
      </w:r>
    </w:p>
    <w:p w:rsidR="001E520C" w:rsidRDefault="001E520C" w:rsidP="001E520C">
      <w:pPr>
        <w:pStyle w:val="a3"/>
        <w:spacing w:before="0" w:beforeAutospacing="0" w:after="0" w:afterAutospacing="0" w:line="555" w:lineRule="atLeast"/>
        <w:ind w:firstLine="630"/>
        <w:rPr>
          <w:rFonts w:ascii="微软雅黑" w:eastAsia="微软雅黑" w:hAnsi="微软雅黑" w:hint="eastAsia"/>
          <w:color w:val="000000"/>
          <w:sz w:val="18"/>
          <w:szCs w:val="18"/>
        </w:rPr>
      </w:pPr>
      <w:r>
        <w:rPr>
          <w:rFonts w:ascii="黑体" w:eastAsia="黑体" w:hAnsi="黑体" w:hint="eastAsia"/>
          <w:color w:val="000000"/>
          <w:sz w:val="32"/>
          <w:szCs w:val="32"/>
        </w:rPr>
        <w:t>二、评选条件</w:t>
      </w:r>
    </w:p>
    <w:p w:rsidR="001E520C" w:rsidRDefault="001E520C" w:rsidP="001E520C">
      <w:pPr>
        <w:pStyle w:val="a3"/>
        <w:spacing w:before="0" w:beforeAutospacing="0" w:after="0" w:afterAutospacing="0" w:line="555" w:lineRule="atLeast"/>
        <w:ind w:firstLine="645"/>
        <w:jc w:val="both"/>
        <w:rPr>
          <w:rFonts w:ascii="微软雅黑" w:eastAsia="微软雅黑" w:hAnsi="微软雅黑" w:hint="eastAsia"/>
          <w:color w:val="000000"/>
          <w:sz w:val="18"/>
          <w:szCs w:val="18"/>
        </w:rPr>
      </w:pPr>
      <w:r>
        <w:rPr>
          <w:rFonts w:ascii="仿宋_GB2312" w:eastAsia="仿宋_GB2312" w:hAnsi="微软雅黑" w:hint="eastAsia"/>
          <w:color w:val="000000"/>
          <w:sz w:val="32"/>
          <w:szCs w:val="32"/>
        </w:rPr>
        <w:t>1.政治立场坚定，师德师风高尚；事业心强，富有创新协作精神；治学严谨，教风端正，诚信育人，为人师表。</w:t>
      </w:r>
    </w:p>
    <w:p w:rsidR="001E520C" w:rsidRDefault="001E520C" w:rsidP="001E520C">
      <w:pPr>
        <w:pStyle w:val="a3"/>
        <w:spacing w:before="0" w:beforeAutospacing="0" w:after="0" w:afterAutospacing="0" w:line="555" w:lineRule="atLeast"/>
        <w:ind w:firstLine="645"/>
        <w:jc w:val="both"/>
        <w:rPr>
          <w:rFonts w:ascii="微软雅黑" w:eastAsia="微软雅黑" w:hAnsi="微软雅黑" w:hint="eastAsia"/>
          <w:color w:val="000000"/>
          <w:sz w:val="18"/>
          <w:szCs w:val="18"/>
        </w:rPr>
      </w:pPr>
      <w:r>
        <w:rPr>
          <w:rFonts w:ascii="仿宋_GB2312" w:eastAsia="仿宋_GB2312" w:hAnsi="微软雅黑" w:hint="eastAsia"/>
          <w:color w:val="000000"/>
          <w:sz w:val="32"/>
          <w:szCs w:val="32"/>
        </w:rPr>
        <w:t>2.受聘副教授及以上职称，优先考虑长期承担教学任务并做出突出贡献的一线教师，重点向为低年级学生讲授基础课、公共课的教师倾斜，向长期从事创新创业教育、实验实</w:t>
      </w:r>
      <w:r>
        <w:rPr>
          <w:rFonts w:ascii="仿宋_GB2312" w:eastAsia="仿宋_GB2312" w:hAnsi="微软雅黑" w:hint="eastAsia"/>
          <w:color w:val="000000"/>
          <w:sz w:val="32"/>
          <w:szCs w:val="32"/>
        </w:rPr>
        <w:lastRenderedPageBreak/>
        <w:t>习实</w:t>
      </w:r>
      <w:proofErr w:type="gramStart"/>
      <w:r>
        <w:rPr>
          <w:rFonts w:ascii="仿宋_GB2312" w:eastAsia="仿宋_GB2312" w:hAnsi="微软雅黑" w:hint="eastAsia"/>
          <w:color w:val="000000"/>
          <w:sz w:val="32"/>
          <w:szCs w:val="32"/>
        </w:rPr>
        <w:t>训教学</w:t>
      </w:r>
      <w:proofErr w:type="gramEnd"/>
      <w:r>
        <w:rPr>
          <w:rFonts w:ascii="仿宋_GB2312" w:eastAsia="仿宋_GB2312" w:hAnsi="微软雅黑" w:hint="eastAsia"/>
          <w:color w:val="000000"/>
          <w:sz w:val="32"/>
          <w:szCs w:val="32"/>
        </w:rPr>
        <w:t>的教师倾斜，同等条件下省级教师教学创新大赛获奖教师优先。</w:t>
      </w:r>
    </w:p>
    <w:p w:rsidR="001E520C" w:rsidRDefault="001E520C" w:rsidP="001E520C">
      <w:pPr>
        <w:pStyle w:val="a3"/>
        <w:spacing w:before="0" w:beforeAutospacing="0" w:after="0" w:afterAutospacing="0" w:line="555" w:lineRule="atLeast"/>
        <w:ind w:firstLine="645"/>
        <w:jc w:val="both"/>
        <w:rPr>
          <w:rFonts w:ascii="微软雅黑" w:eastAsia="微软雅黑" w:hAnsi="微软雅黑" w:hint="eastAsia"/>
          <w:color w:val="000000"/>
          <w:sz w:val="18"/>
          <w:szCs w:val="18"/>
        </w:rPr>
      </w:pPr>
      <w:r>
        <w:rPr>
          <w:rFonts w:ascii="仿宋_GB2312" w:eastAsia="仿宋_GB2312" w:hAnsi="微软雅黑" w:hint="eastAsia"/>
          <w:color w:val="000000"/>
          <w:sz w:val="32"/>
          <w:szCs w:val="32"/>
        </w:rPr>
        <w:t>3.候选人年龄不超过55周岁，1967年9月1日以后出生，原则上须具有15年以上（含15年，统计截止时间为2022年8月31日）高等教育教学经历；2019—2021年，承担校内本科实际课堂教学不少于64学时/年（临床医学类实际授课学时计算可包括临床</w:t>
      </w:r>
      <w:proofErr w:type="gramStart"/>
      <w:r>
        <w:rPr>
          <w:rFonts w:ascii="仿宋_GB2312" w:eastAsia="仿宋_GB2312" w:hAnsi="微软雅黑" w:hint="eastAsia"/>
          <w:color w:val="000000"/>
          <w:sz w:val="32"/>
          <w:szCs w:val="32"/>
        </w:rPr>
        <w:t>带教学</w:t>
      </w:r>
      <w:proofErr w:type="gramEnd"/>
      <w:r>
        <w:rPr>
          <w:rFonts w:ascii="仿宋_GB2312" w:eastAsia="仿宋_GB2312" w:hAnsi="微软雅黑" w:hint="eastAsia"/>
          <w:color w:val="000000"/>
          <w:sz w:val="32"/>
          <w:szCs w:val="32"/>
        </w:rPr>
        <w:t>时数），或承担本校教学任务不少于96学时/年（</w:t>
      </w:r>
      <w:proofErr w:type="gramStart"/>
      <w:r>
        <w:rPr>
          <w:rFonts w:ascii="仿宋_GB2312" w:eastAsia="仿宋_GB2312" w:hAnsi="微软雅黑" w:hint="eastAsia"/>
          <w:color w:val="000000"/>
          <w:sz w:val="32"/>
          <w:szCs w:val="32"/>
        </w:rPr>
        <w:t>含实践</w:t>
      </w:r>
      <w:proofErr w:type="gramEnd"/>
      <w:r>
        <w:rPr>
          <w:rFonts w:ascii="仿宋_GB2312" w:eastAsia="仿宋_GB2312" w:hAnsi="微软雅黑" w:hint="eastAsia"/>
          <w:color w:val="000000"/>
          <w:sz w:val="32"/>
          <w:szCs w:val="32"/>
        </w:rPr>
        <w:t>教学，临床医学类实际授课学时计算可包括临床</w:t>
      </w:r>
      <w:proofErr w:type="gramStart"/>
      <w:r>
        <w:rPr>
          <w:rFonts w:ascii="仿宋_GB2312" w:eastAsia="仿宋_GB2312" w:hAnsi="微软雅黑" w:hint="eastAsia"/>
          <w:color w:val="000000"/>
          <w:sz w:val="32"/>
          <w:szCs w:val="32"/>
        </w:rPr>
        <w:t>带教学</w:t>
      </w:r>
      <w:proofErr w:type="gramEnd"/>
      <w:r>
        <w:rPr>
          <w:rFonts w:ascii="仿宋_GB2312" w:eastAsia="仿宋_GB2312" w:hAnsi="微软雅黑" w:hint="eastAsia"/>
          <w:color w:val="000000"/>
          <w:sz w:val="32"/>
          <w:szCs w:val="32"/>
        </w:rPr>
        <w:t>时数）。</w:t>
      </w:r>
    </w:p>
    <w:p w:rsidR="001E520C" w:rsidRDefault="001E520C" w:rsidP="001E520C">
      <w:pPr>
        <w:pStyle w:val="a3"/>
        <w:spacing w:before="0" w:beforeAutospacing="0" w:after="0" w:afterAutospacing="0" w:line="555" w:lineRule="atLeast"/>
        <w:ind w:firstLine="645"/>
        <w:jc w:val="both"/>
        <w:rPr>
          <w:rFonts w:ascii="微软雅黑" w:eastAsia="微软雅黑" w:hAnsi="微软雅黑" w:hint="eastAsia"/>
          <w:color w:val="000000"/>
          <w:sz w:val="18"/>
          <w:szCs w:val="18"/>
        </w:rPr>
      </w:pPr>
      <w:r>
        <w:rPr>
          <w:rFonts w:ascii="仿宋_GB2312" w:eastAsia="仿宋_GB2312" w:hAnsi="微软雅黑" w:hint="eastAsia"/>
          <w:color w:val="000000"/>
          <w:sz w:val="32"/>
          <w:szCs w:val="32"/>
        </w:rPr>
        <w:t>4.从事人才培养工作的同时，长期从事科学研究，学术造诣高。</w:t>
      </w:r>
    </w:p>
    <w:p w:rsidR="001E520C" w:rsidRDefault="001E520C" w:rsidP="001E520C">
      <w:pPr>
        <w:pStyle w:val="a3"/>
        <w:spacing w:before="0" w:beforeAutospacing="0" w:after="0" w:afterAutospacing="0" w:line="555" w:lineRule="atLeast"/>
        <w:ind w:firstLine="645"/>
        <w:jc w:val="both"/>
        <w:rPr>
          <w:rFonts w:ascii="微软雅黑" w:eastAsia="微软雅黑" w:hAnsi="微软雅黑" w:hint="eastAsia"/>
          <w:color w:val="000000"/>
          <w:sz w:val="18"/>
          <w:szCs w:val="18"/>
        </w:rPr>
      </w:pPr>
      <w:r>
        <w:rPr>
          <w:rFonts w:ascii="仿宋_GB2312" w:eastAsia="仿宋_GB2312" w:hAnsi="微软雅黑" w:hint="eastAsia"/>
          <w:color w:val="000000"/>
          <w:sz w:val="32"/>
          <w:szCs w:val="32"/>
        </w:rPr>
        <w:t>5.主讲课程在全国同领域内有较大影响，教学效果好，学生评价优秀。</w:t>
      </w:r>
    </w:p>
    <w:p w:rsidR="001E520C" w:rsidRDefault="001E520C" w:rsidP="001E520C">
      <w:pPr>
        <w:pStyle w:val="a3"/>
        <w:spacing w:before="0" w:beforeAutospacing="0" w:after="0" w:afterAutospacing="0" w:line="555" w:lineRule="atLeast"/>
        <w:ind w:firstLine="645"/>
        <w:jc w:val="both"/>
        <w:rPr>
          <w:rFonts w:ascii="微软雅黑" w:eastAsia="微软雅黑" w:hAnsi="微软雅黑" w:hint="eastAsia"/>
          <w:color w:val="000000"/>
          <w:sz w:val="18"/>
          <w:szCs w:val="18"/>
        </w:rPr>
      </w:pPr>
      <w:r>
        <w:rPr>
          <w:rFonts w:ascii="仿宋_GB2312" w:eastAsia="仿宋_GB2312" w:hAnsi="微软雅黑" w:hint="eastAsia"/>
          <w:color w:val="000000"/>
          <w:sz w:val="32"/>
          <w:szCs w:val="32"/>
        </w:rPr>
        <w:t>6.努力从事主讲课程的教学改革和建设，自觉指导和帮助中青年教师提高授课水平，为教学梯队建设做出重要贡献。</w:t>
      </w:r>
    </w:p>
    <w:p w:rsidR="001E520C" w:rsidRDefault="001E520C" w:rsidP="001E520C">
      <w:pPr>
        <w:pStyle w:val="a3"/>
        <w:spacing w:before="0" w:beforeAutospacing="0" w:after="0" w:afterAutospacing="0" w:line="555" w:lineRule="atLeast"/>
        <w:ind w:firstLine="645"/>
        <w:jc w:val="both"/>
        <w:rPr>
          <w:rFonts w:ascii="微软雅黑" w:eastAsia="微软雅黑" w:hAnsi="微软雅黑" w:hint="eastAsia"/>
          <w:color w:val="000000"/>
          <w:sz w:val="18"/>
          <w:szCs w:val="18"/>
        </w:rPr>
      </w:pPr>
      <w:r>
        <w:rPr>
          <w:rFonts w:ascii="仿宋_GB2312" w:eastAsia="仿宋_GB2312" w:hAnsi="微软雅黑" w:hint="eastAsia"/>
          <w:color w:val="000000"/>
          <w:sz w:val="32"/>
          <w:szCs w:val="32"/>
        </w:rPr>
        <w:t>7.其他条件依照《第十二届西安交通大学教学名师奖评选指标体系》（见附件2）执行。</w:t>
      </w:r>
    </w:p>
    <w:p w:rsidR="001E520C" w:rsidRDefault="001E520C" w:rsidP="001E520C">
      <w:pPr>
        <w:pStyle w:val="a3"/>
        <w:spacing w:before="0" w:beforeAutospacing="0" w:after="0" w:afterAutospacing="0" w:line="555" w:lineRule="atLeast"/>
        <w:ind w:firstLine="630"/>
        <w:rPr>
          <w:rFonts w:ascii="微软雅黑" w:eastAsia="微软雅黑" w:hAnsi="微软雅黑" w:hint="eastAsia"/>
          <w:color w:val="000000"/>
          <w:sz w:val="18"/>
          <w:szCs w:val="18"/>
        </w:rPr>
      </w:pPr>
      <w:r>
        <w:rPr>
          <w:rFonts w:ascii="黑体" w:eastAsia="黑体" w:hAnsi="黑体" w:hint="eastAsia"/>
          <w:color w:val="000000"/>
          <w:sz w:val="32"/>
          <w:szCs w:val="32"/>
        </w:rPr>
        <w:t>三、评选程序</w:t>
      </w:r>
    </w:p>
    <w:p w:rsidR="001E520C" w:rsidRDefault="001E520C" w:rsidP="001E520C">
      <w:pPr>
        <w:pStyle w:val="a3"/>
        <w:spacing w:before="0" w:beforeAutospacing="0" w:after="0" w:afterAutospacing="0" w:line="555" w:lineRule="atLeast"/>
        <w:ind w:firstLine="645"/>
        <w:jc w:val="both"/>
        <w:rPr>
          <w:rFonts w:ascii="微软雅黑" w:eastAsia="微软雅黑" w:hAnsi="微软雅黑" w:hint="eastAsia"/>
          <w:color w:val="000000"/>
          <w:sz w:val="18"/>
          <w:szCs w:val="18"/>
        </w:rPr>
      </w:pPr>
      <w:r>
        <w:rPr>
          <w:rFonts w:ascii="仿宋_GB2312" w:eastAsia="仿宋_GB2312" w:hAnsi="微软雅黑" w:hint="eastAsia"/>
          <w:color w:val="000000"/>
          <w:sz w:val="32"/>
          <w:szCs w:val="32"/>
        </w:rPr>
        <w:t>1.本次评选由各教学单位统一组织，统一报送推荐材料。参加评选的教师如实填写《第十二届西安交通大学教学名师奖候选人推荐表》（附件1），各教学单位对申报的教师按照评选要求及条件认真审查，推荐出参加学校评选的候选人，</w:t>
      </w:r>
      <w:r>
        <w:rPr>
          <w:rFonts w:ascii="仿宋_GB2312" w:eastAsia="仿宋_GB2312" w:hAnsi="微软雅黑" w:hint="eastAsia"/>
          <w:color w:val="000000"/>
          <w:sz w:val="32"/>
          <w:szCs w:val="32"/>
        </w:rPr>
        <w:lastRenderedPageBreak/>
        <w:t>学院党委对候选人师德师</w:t>
      </w:r>
      <w:proofErr w:type="gramStart"/>
      <w:r>
        <w:rPr>
          <w:rFonts w:ascii="仿宋_GB2312" w:eastAsia="仿宋_GB2312" w:hAnsi="微软雅黑" w:hint="eastAsia"/>
          <w:color w:val="000000"/>
          <w:sz w:val="32"/>
          <w:szCs w:val="32"/>
        </w:rPr>
        <w:t>风表现</w:t>
      </w:r>
      <w:proofErr w:type="gramEnd"/>
      <w:r>
        <w:rPr>
          <w:rFonts w:ascii="仿宋_GB2312" w:eastAsia="仿宋_GB2312" w:hAnsi="微软雅黑" w:hint="eastAsia"/>
          <w:color w:val="000000"/>
          <w:sz w:val="32"/>
          <w:szCs w:val="32"/>
        </w:rPr>
        <w:t>出具书面意见。各单位推荐的候选人需经学院教学委员会审议通过，并公示无异议。</w:t>
      </w:r>
    </w:p>
    <w:p w:rsidR="001E520C" w:rsidRDefault="001E520C" w:rsidP="001E520C">
      <w:pPr>
        <w:pStyle w:val="a3"/>
        <w:spacing w:before="0" w:beforeAutospacing="0" w:after="0" w:afterAutospacing="0" w:line="555" w:lineRule="atLeast"/>
        <w:ind w:firstLine="645"/>
        <w:jc w:val="both"/>
        <w:rPr>
          <w:rFonts w:ascii="微软雅黑" w:eastAsia="微软雅黑" w:hAnsi="微软雅黑" w:hint="eastAsia"/>
          <w:color w:val="000000"/>
          <w:sz w:val="18"/>
          <w:szCs w:val="18"/>
        </w:rPr>
      </w:pPr>
      <w:r>
        <w:rPr>
          <w:rFonts w:ascii="仿宋_GB2312" w:eastAsia="仿宋_GB2312" w:hAnsi="微软雅黑" w:hint="eastAsia"/>
          <w:color w:val="000000"/>
          <w:sz w:val="32"/>
          <w:szCs w:val="32"/>
        </w:rPr>
        <w:t>2.学校组织评审后，将在教务处网站及时公示评审结果，公示无异议后，正式公布。</w:t>
      </w:r>
    </w:p>
    <w:p w:rsidR="001E520C" w:rsidRDefault="001E520C" w:rsidP="001E520C">
      <w:pPr>
        <w:pStyle w:val="a3"/>
        <w:spacing w:before="0" w:beforeAutospacing="0" w:after="0" w:afterAutospacing="0" w:line="555" w:lineRule="atLeast"/>
        <w:ind w:firstLine="645"/>
        <w:jc w:val="both"/>
        <w:rPr>
          <w:rFonts w:ascii="微软雅黑" w:eastAsia="微软雅黑" w:hAnsi="微软雅黑" w:hint="eastAsia"/>
          <w:color w:val="000000"/>
          <w:sz w:val="18"/>
          <w:szCs w:val="18"/>
        </w:rPr>
      </w:pPr>
      <w:r>
        <w:rPr>
          <w:rFonts w:ascii="仿宋_GB2312" w:eastAsia="仿宋_GB2312" w:hAnsi="微软雅黑" w:hint="eastAsia"/>
          <w:color w:val="000000"/>
          <w:sz w:val="32"/>
          <w:szCs w:val="32"/>
        </w:rPr>
        <w:t>3.第十二届西安交通大学教学</w:t>
      </w:r>
      <w:proofErr w:type="gramStart"/>
      <w:r>
        <w:rPr>
          <w:rFonts w:ascii="仿宋_GB2312" w:eastAsia="仿宋_GB2312" w:hAnsi="微软雅黑" w:hint="eastAsia"/>
          <w:color w:val="000000"/>
          <w:sz w:val="32"/>
          <w:szCs w:val="32"/>
        </w:rPr>
        <w:t>名师奖</w:t>
      </w:r>
      <w:proofErr w:type="gramEnd"/>
      <w:r>
        <w:rPr>
          <w:rFonts w:ascii="仿宋_GB2312" w:eastAsia="仿宋_GB2312" w:hAnsi="微软雅黑" w:hint="eastAsia"/>
          <w:color w:val="000000"/>
          <w:sz w:val="32"/>
          <w:szCs w:val="32"/>
        </w:rPr>
        <w:t>获得者由学校颁发荣誉证书并享受学校相关政策规定的其它奖励和待遇。</w:t>
      </w:r>
    </w:p>
    <w:p w:rsidR="001E520C" w:rsidRDefault="001E520C" w:rsidP="001E520C">
      <w:pPr>
        <w:pStyle w:val="a3"/>
        <w:spacing w:before="0" w:beforeAutospacing="0" w:after="0" w:afterAutospacing="0" w:line="555" w:lineRule="atLeast"/>
        <w:ind w:firstLine="645"/>
        <w:jc w:val="both"/>
        <w:rPr>
          <w:rFonts w:ascii="微软雅黑" w:eastAsia="微软雅黑" w:hAnsi="微软雅黑" w:hint="eastAsia"/>
          <w:color w:val="000000"/>
          <w:sz w:val="18"/>
          <w:szCs w:val="18"/>
        </w:rPr>
      </w:pPr>
      <w:r>
        <w:rPr>
          <w:rFonts w:ascii="仿宋_GB2312" w:eastAsia="仿宋_GB2312" w:hAnsi="微软雅黑" w:hint="eastAsia"/>
          <w:color w:val="000000"/>
          <w:sz w:val="32"/>
          <w:szCs w:val="32"/>
        </w:rPr>
        <w:t>4.往届校级教学名师拟申报第十三届省级教学</w:t>
      </w:r>
      <w:proofErr w:type="gramStart"/>
      <w:r>
        <w:rPr>
          <w:rFonts w:ascii="仿宋_GB2312" w:eastAsia="仿宋_GB2312" w:hAnsi="微软雅黑" w:hint="eastAsia"/>
          <w:color w:val="000000"/>
          <w:sz w:val="32"/>
          <w:szCs w:val="32"/>
        </w:rPr>
        <w:t>名师奖</w:t>
      </w:r>
      <w:proofErr w:type="gramEnd"/>
      <w:r>
        <w:rPr>
          <w:rFonts w:ascii="仿宋_GB2312" w:eastAsia="仿宋_GB2312" w:hAnsi="微软雅黑" w:hint="eastAsia"/>
          <w:color w:val="000000"/>
          <w:sz w:val="32"/>
          <w:szCs w:val="32"/>
        </w:rPr>
        <w:t>的按照陕西省教育厅《关于开展第十三届陕西普通本科高等学校教学名师奖评选表彰工作的通知》（</w:t>
      </w:r>
      <w:proofErr w:type="gramStart"/>
      <w:r>
        <w:rPr>
          <w:rFonts w:ascii="仿宋_GB2312" w:eastAsia="仿宋_GB2312" w:hAnsi="微软雅黑" w:hint="eastAsia"/>
          <w:color w:val="000000"/>
          <w:sz w:val="32"/>
          <w:szCs w:val="32"/>
        </w:rPr>
        <w:t>陕教高办</w:t>
      </w:r>
      <w:proofErr w:type="gramEnd"/>
      <w:r>
        <w:rPr>
          <w:rFonts w:ascii="仿宋_GB2312" w:eastAsia="仿宋_GB2312" w:hAnsi="微软雅黑" w:hint="eastAsia"/>
          <w:color w:val="000000"/>
          <w:sz w:val="32"/>
          <w:szCs w:val="32"/>
        </w:rPr>
        <w:t>〔2022〕27号）要求填写相关表格，将相关材料提交至所在学院，由学院汇总后于9月15日前统一报送至教务处教学研究办公室。</w:t>
      </w:r>
    </w:p>
    <w:p w:rsidR="001E520C" w:rsidRDefault="001E520C" w:rsidP="001E520C">
      <w:pPr>
        <w:pStyle w:val="a3"/>
        <w:spacing w:before="0" w:beforeAutospacing="0" w:after="0" w:afterAutospacing="0" w:line="555" w:lineRule="atLeast"/>
        <w:ind w:firstLine="645"/>
        <w:jc w:val="both"/>
        <w:rPr>
          <w:rFonts w:ascii="微软雅黑" w:eastAsia="微软雅黑" w:hAnsi="微软雅黑" w:hint="eastAsia"/>
          <w:color w:val="000000"/>
          <w:sz w:val="18"/>
          <w:szCs w:val="18"/>
        </w:rPr>
      </w:pPr>
      <w:r>
        <w:rPr>
          <w:rFonts w:ascii="仿宋_GB2312" w:eastAsia="仿宋_GB2312" w:hAnsi="微软雅黑" w:hint="eastAsia"/>
          <w:color w:val="000000"/>
          <w:sz w:val="32"/>
          <w:szCs w:val="32"/>
        </w:rPr>
        <w:t>5.学校将组织专家，从第十二届校级教学名师和</w:t>
      </w:r>
      <w:proofErr w:type="gramStart"/>
      <w:r>
        <w:rPr>
          <w:rFonts w:ascii="仿宋_GB2312" w:eastAsia="仿宋_GB2312" w:hAnsi="微软雅黑" w:hint="eastAsia"/>
          <w:color w:val="000000"/>
          <w:sz w:val="32"/>
          <w:szCs w:val="32"/>
        </w:rPr>
        <w:t>拟申报</w:t>
      </w:r>
      <w:proofErr w:type="gramEnd"/>
      <w:r>
        <w:rPr>
          <w:rFonts w:ascii="仿宋_GB2312" w:eastAsia="仿宋_GB2312" w:hAnsi="微软雅黑" w:hint="eastAsia"/>
          <w:color w:val="000000"/>
          <w:sz w:val="32"/>
          <w:szCs w:val="32"/>
        </w:rPr>
        <w:t>第十三届省级教学名师的往届校级教学名师中，按教育厅限额择优推荐相关教师参加第十三届省级教学</w:t>
      </w:r>
      <w:proofErr w:type="gramStart"/>
      <w:r>
        <w:rPr>
          <w:rFonts w:ascii="仿宋_GB2312" w:eastAsia="仿宋_GB2312" w:hAnsi="微软雅黑" w:hint="eastAsia"/>
          <w:color w:val="000000"/>
          <w:sz w:val="32"/>
          <w:szCs w:val="32"/>
        </w:rPr>
        <w:t>名师奖</w:t>
      </w:r>
      <w:proofErr w:type="gramEnd"/>
      <w:r>
        <w:rPr>
          <w:rFonts w:ascii="仿宋_GB2312" w:eastAsia="仿宋_GB2312" w:hAnsi="微软雅黑" w:hint="eastAsia"/>
          <w:color w:val="000000"/>
          <w:sz w:val="32"/>
          <w:szCs w:val="32"/>
        </w:rPr>
        <w:t>评审。</w:t>
      </w:r>
    </w:p>
    <w:p w:rsidR="001E520C" w:rsidRDefault="001E520C" w:rsidP="001E520C">
      <w:pPr>
        <w:pStyle w:val="a3"/>
        <w:spacing w:before="0" w:beforeAutospacing="0" w:after="0" w:afterAutospacing="0" w:line="555" w:lineRule="atLeast"/>
        <w:ind w:firstLine="645"/>
        <w:rPr>
          <w:rFonts w:ascii="微软雅黑" w:eastAsia="微软雅黑" w:hAnsi="微软雅黑" w:hint="eastAsia"/>
          <w:color w:val="000000"/>
          <w:sz w:val="18"/>
          <w:szCs w:val="18"/>
        </w:rPr>
      </w:pPr>
      <w:r>
        <w:rPr>
          <w:rFonts w:ascii="黑体" w:eastAsia="黑体" w:hAnsi="黑体" w:hint="eastAsia"/>
          <w:color w:val="000000"/>
          <w:sz w:val="32"/>
          <w:szCs w:val="32"/>
        </w:rPr>
        <w:t>四、评选名额</w:t>
      </w:r>
    </w:p>
    <w:p w:rsidR="001E520C" w:rsidRDefault="001E520C" w:rsidP="001E520C">
      <w:pPr>
        <w:pStyle w:val="a3"/>
        <w:spacing w:before="0" w:beforeAutospacing="0" w:after="0" w:afterAutospacing="0" w:line="555" w:lineRule="atLeast"/>
        <w:ind w:firstLine="645"/>
        <w:jc w:val="both"/>
        <w:rPr>
          <w:rFonts w:ascii="微软雅黑" w:eastAsia="微软雅黑" w:hAnsi="微软雅黑" w:hint="eastAsia"/>
          <w:color w:val="000000"/>
          <w:sz w:val="18"/>
          <w:szCs w:val="18"/>
        </w:rPr>
      </w:pPr>
      <w:r>
        <w:rPr>
          <w:rFonts w:ascii="仿宋_GB2312" w:eastAsia="仿宋_GB2312" w:hAnsi="微软雅黑" w:hint="eastAsia"/>
          <w:color w:val="000000"/>
          <w:sz w:val="32"/>
          <w:szCs w:val="32"/>
        </w:rPr>
        <w:t>本届校级教学</w:t>
      </w:r>
      <w:proofErr w:type="gramStart"/>
      <w:r>
        <w:rPr>
          <w:rFonts w:ascii="仿宋_GB2312" w:eastAsia="仿宋_GB2312" w:hAnsi="微软雅黑" w:hint="eastAsia"/>
          <w:color w:val="000000"/>
          <w:sz w:val="32"/>
          <w:szCs w:val="32"/>
        </w:rPr>
        <w:t>名师奖</w:t>
      </w:r>
      <w:proofErr w:type="gramEnd"/>
      <w:r>
        <w:rPr>
          <w:rFonts w:ascii="仿宋_GB2312" w:eastAsia="仿宋_GB2312" w:hAnsi="微软雅黑" w:hint="eastAsia"/>
          <w:color w:val="000000"/>
          <w:sz w:val="32"/>
          <w:szCs w:val="32"/>
        </w:rPr>
        <w:t>拟评选出5-8名获奖教师，电信学部及医学部限报2名，其余各教学单位限报1名。推荐参加第十三届省级教学</w:t>
      </w:r>
      <w:proofErr w:type="gramStart"/>
      <w:r>
        <w:rPr>
          <w:rFonts w:ascii="仿宋_GB2312" w:eastAsia="仿宋_GB2312" w:hAnsi="微软雅黑" w:hint="eastAsia"/>
          <w:color w:val="000000"/>
          <w:sz w:val="32"/>
          <w:szCs w:val="32"/>
        </w:rPr>
        <w:t>名师奖</w:t>
      </w:r>
      <w:proofErr w:type="gramEnd"/>
      <w:r>
        <w:rPr>
          <w:rFonts w:ascii="仿宋_GB2312" w:eastAsia="仿宋_GB2312" w:hAnsi="微软雅黑" w:hint="eastAsia"/>
          <w:color w:val="000000"/>
          <w:sz w:val="32"/>
          <w:szCs w:val="32"/>
        </w:rPr>
        <w:t>评审的现任校级领导(含校长助理)不超过1名。</w:t>
      </w:r>
    </w:p>
    <w:p w:rsidR="001E520C" w:rsidRDefault="001E520C" w:rsidP="001E520C">
      <w:pPr>
        <w:pStyle w:val="a3"/>
        <w:spacing w:before="0" w:beforeAutospacing="0" w:after="0" w:afterAutospacing="0" w:line="555" w:lineRule="atLeast"/>
        <w:ind w:firstLine="645"/>
        <w:rPr>
          <w:rFonts w:ascii="微软雅黑" w:eastAsia="微软雅黑" w:hAnsi="微软雅黑" w:hint="eastAsia"/>
          <w:color w:val="000000"/>
          <w:sz w:val="18"/>
          <w:szCs w:val="18"/>
        </w:rPr>
      </w:pPr>
      <w:r>
        <w:rPr>
          <w:rFonts w:ascii="黑体" w:eastAsia="黑体" w:hAnsi="黑体" w:hint="eastAsia"/>
          <w:color w:val="000000"/>
          <w:sz w:val="32"/>
          <w:szCs w:val="32"/>
        </w:rPr>
        <w:t>五、申报材料及方式</w:t>
      </w:r>
    </w:p>
    <w:p w:rsidR="001E520C" w:rsidRDefault="001E520C" w:rsidP="001E520C">
      <w:pPr>
        <w:pStyle w:val="a3"/>
        <w:spacing w:before="0" w:beforeAutospacing="0" w:after="0" w:afterAutospacing="0" w:line="555" w:lineRule="atLeast"/>
        <w:ind w:firstLine="645"/>
        <w:rPr>
          <w:rFonts w:ascii="微软雅黑" w:eastAsia="微软雅黑" w:hAnsi="微软雅黑" w:hint="eastAsia"/>
          <w:color w:val="000000"/>
          <w:sz w:val="18"/>
          <w:szCs w:val="18"/>
        </w:rPr>
      </w:pPr>
      <w:r>
        <w:rPr>
          <w:rStyle w:val="a4"/>
          <w:rFonts w:ascii="楷体_GB2312" w:eastAsia="楷体_GB2312" w:hAnsi="微软雅黑" w:hint="eastAsia"/>
          <w:color w:val="000000"/>
          <w:sz w:val="32"/>
          <w:szCs w:val="32"/>
        </w:rPr>
        <w:t>（一）申报材料</w:t>
      </w:r>
    </w:p>
    <w:p w:rsidR="001E520C" w:rsidRDefault="001E520C" w:rsidP="001E520C">
      <w:pPr>
        <w:pStyle w:val="a3"/>
        <w:spacing w:before="0" w:beforeAutospacing="0" w:after="0" w:afterAutospacing="0" w:line="555" w:lineRule="atLeast"/>
        <w:ind w:firstLine="645"/>
        <w:rPr>
          <w:rFonts w:ascii="微软雅黑" w:eastAsia="微软雅黑" w:hAnsi="微软雅黑" w:hint="eastAsia"/>
          <w:color w:val="000000"/>
          <w:sz w:val="18"/>
          <w:szCs w:val="18"/>
        </w:rPr>
      </w:pPr>
      <w:r>
        <w:rPr>
          <w:rFonts w:ascii="仿宋_GB2312" w:eastAsia="仿宋_GB2312" w:hAnsi="微软雅黑" w:hint="eastAsia"/>
          <w:color w:val="000000"/>
          <w:sz w:val="32"/>
          <w:szCs w:val="32"/>
        </w:rPr>
        <w:lastRenderedPageBreak/>
        <w:t>1.候选人申报汇总表（附件3）</w:t>
      </w:r>
    </w:p>
    <w:p w:rsidR="001E520C" w:rsidRDefault="001E520C" w:rsidP="001E520C">
      <w:pPr>
        <w:pStyle w:val="a3"/>
        <w:spacing w:before="0" w:beforeAutospacing="0" w:after="0" w:afterAutospacing="0" w:line="555" w:lineRule="atLeast"/>
        <w:ind w:firstLine="645"/>
        <w:rPr>
          <w:rFonts w:ascii="微软雅黑" w:eastAsia="微软雅黑" w:hAnsi="微软雅黑" w:hint="eastAsia"/>
          <w:color w:val="000000"/>
          <w:sz w:val="18"/>
          <w:szCs w:val="18"/>
        </w:rPr>
      </w:pPr>
      <w:r>
        <w:rPr>
          <w:rFonts w:ascii="仿宋_GB2312" w:eastAsia="仿宋_GB2312" w:hAnsi="微软雅黑" w:hint="eastAsia"/>
          <w:color w:val="000000"/>
          <w:sz w:val="32"/>
          <w:szCs w:val="32"/>
        </w:rPr>
        <w:t>2.候选人推荐表（附件1）</w:t>
      </w:r>
    </w:p>
    <w:p w:rsidR="001E520C" w:rsidRDefault="001E520C" w:rsidP="001E520C">
      <w:pPr>
        <w:pStyle w:val="a3"/>
        <w:spacing w:before="0" w:beforeAutospacing="0" w:after="0" w:afterAutospacing="0" w:line="555" w:lineRule="atLeast"/>
        <w:ind w:firstLine="645"/>
        <w:rPr>
          <w:rFonts w:ascii="微软雅黑" w:eastAsia="微软雅黑" w:hAnsi="微软雅黑" w:hint="eastAsia"/>
          <w:color w:val="000000"/>
          <w:sz w:val="18"/>
          <w:szCs w:val="18"/>
        </w:rPr>
      </w:pPr>
      <w:r>
        <w:rPr>
          <w:rFonts w:ascii="仿宋_GB2312" w:eastAsia="仿宋_GB2312" w:hAnsi="微软雅黑" w:hint="eastAsia"/>
          <w:color w:val="000000"/>
          <w:sz w:val="32"/>
          <w:szCs w:val="32"/>
        </w:rPr>
        <w:t>3.候选人学生评价汇总表（附件4）</w:t>
      </w:r>
    </w:p>
    <w:p w:rsidR="001E520C" w:rsidRDefault="001E520C" w:rsidP="001E520C">
      <w:pPr>
        <w:pStyle w:val="a3"/>
        <w:spacing w:before="0" w:beforeAutospacing="0" w:after="0" w:afterAutospacing="0" w:line="555" w:lineRule="atLeast"/>
        <w:ind w:firstLine="645"/>
        <w:rPr>
          <w:rFonts w:ascii="微软雅黑" w:eastAsia="微软雅黑" w:hAnsi="微软雅黑" w:hint="eastAsia"/>
          <w:color w:val="000000"/>
          <w:sz w:val="18"/>
          <w:szCs w:val="18"/>
        </w:rPr>
      </w:pPr>
      <w:r>
        <w:rPr>
          <w:rStyle w:val="a4"/>
          <w:rFonts w:ascii="楷体_GB2312" w:eastAsia="楷体_GB2312" w:hAnsi="微软雅黑" w:hint="eastAsia"/>
          <w:color w:val="000000"/>
          <w:sz w:val="32"/>
          <w:szCs w:val="32"/>
        </w:rPr>
        <w:t>（二）申报方式</w:t>
      </w:r>
    </w:p>
    <w:p w:rsidR="001E520C" w:rsidRDefault="001E520C" w:rsidP="001E520C">
      <w:pPr>
        <w:pStyle w:val="a3"/>
        <w:spacing w:before="0" w:beforeAutospacing="0" w:after="0" w:afterAutospacing="0" w:line="555" w:lineRule="atLeast"/>
        <w:ind w:firstLine="645"/>
        <w:jc w:val="both"/>
        <w:rPr>
          <w:rFonts w:ascii="微软雅黑" w:eastAsia="微软雅黑" w:hAnsi="微软雅黑" w:hint="eastAsia"/>
          <w:color w:val="000000"/>
          <w:sz w:val="18"/>
          <w:szCs w:val="18"/>
        </w:rPr>
      </w:pPr>
      <w:r>
        <w:rPr>
          <w:rFonts w:ascii="仿宋_GB2312" w:eastAsia="仿宋_GB2312" w:hAnsi="微软雅黑" w:hint="eastAsia"/>
          <w:color w:val="000000"/>
          <w:sz w:val="32"/>
          <w:szCs w:val="32"/>
        </w:rPr>
        <w:t>各单位务必于9月15日前，将申报材料第1、3项（一式一份）和第2项（一式三份，含一份原件）报送至教务处教学研究办公室（兴庆校区主楼1304办公室），同时将第1-3项材料电子版发送至qianwang2021@xjtu.edu.cn。</w:t>
      </w:r>
    </w:p>
    <w:p w:rsidR="001E520C" w:rsidRDefault="001E520C" w:rsidP="001E520C">
      <w:pPr>
        <w:pStyle w:val="a3"/>
        <w:spacing w:before="0" w:beforeAutospacing="0" w:after="0" w:afterAutospacing="0" w:line="555" w:lineRule="atLeast"/>
        <w:ind w:firstLine="645"/>
        <w:rPr>
          <w:rFonts w:ascii="微软雅黑" w:eastAsia="微软雅黑" w:hAnsi="微软雅黑" w:hint="eastAsia"/>
          <w:color w:val="000000"/>
          <w:sz w:val="18"/>
          <w:szCs w:val="18"/>
        </w:rPr>
      </w:pPr>
      <w:r>
        <w:rPr>
          <w:rFonts w:ascii="仿宋_GB2312" w:eastAsia="仿宋_GB2312" w:hAnsi="微软雅黑" w:hint="eastAsia"/>
          <w:color w:val="000000"/>
          <w:sz w:val="32"/>
          <w:szCs w:val="32"/>
        </w:rPr>
        <w:t>联系人：王倩</w:t>
      </w:r>
      <w:r>
        <w:rPr>
          <w:rFonts w:ascii="微软雅黑" w:eastAsia="微软雅黑" w:hAnsi="微软雅黑" w:hint="eastAsia"/>
          <w:color w:val="000000"/>
          <w:sz w:val="18"/>
          <w:szCs w:val="18"/>
        </w:rPr>
        <w:t>     </w:t>
      </w:r>
      <w:r>
        <w:rPr>
          <w:rFonts w:ascii="仿宋_GB2312" w:eastAsia="仿宋_GB2312" w:hAnsi="微软雅黑" w:hint="eastAsia"/>
          <w:color w:val="000000"/>
          <w:sz w:val="32"/>
          <w:szCs w:val="32"/>
        </w:rPr>
        <w:t>联系电话：82668306</w:t>
      </w:r>
    </w:p>
    <w:p w:rsidR="00074B02" w:rsidRPr="001E520C" w:rsidRDefault="001E520C"/>
    <w:sectPr w:rsidR="00074B02" w:rsidRPr="001E52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EEE"/>
    <w:rsid w:val="001E520C"/>
    <w:rsid w:val="00542908"/>
    <w:rsid w:val="009C0A13"/>
    <w:rsid w:val="00BE4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33274"/>
  <w15:chartTrackingRefBased/>
  <w15:docId w15:val="{0D7B5AFA-871D-4AD7-B070-DB887478A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520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E52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252978">
      <w:bodyDiv w:val="1"/>
      <w:marLeft w:val="0"/>
      <w:marRight w:val="0"/>
      <w:marTop w:val="0"/>
      <w:marBottom w:val="0"/>
      <w:divBdr>
        <w:top w:val="none" w:sz="0" w:space="0" w:color="auto"/>
        <w:left w:val="none" w:sz="0" w:space="0" w:color="auto"/>
        <w:bottom w:val="none" w:sz="0" w:space="0" w:color="auto"/>
        <w:right w:val="none" w:sz="0" w:space="0" w:color="auto"/>
      </w:divBdr>
    </w:div>
    <w:div w:id="99742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238</Words>
  <Characters>1357</Characters>
  <Application>Microsoft Office Word</Application>
  <DocSecurity>0</DocSecurity>
  <Lines>11</Lines>
  <Paragraphs>3</Paragraphs>
  <ScaleCrop>false</ScaleCrop>
  <Company>Microsoft</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2022-09-09T09:42:00Z</dcterms:created>
  <dcterms:modified xsi:type="dcterms:W3CDTF">2022-09-09T09:44:00Z</dcterms:modified>
</cp:coreProperties>
</file>