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C62" w:rsidRPr="00AF6C62" w:rsidRDefault="00AF6C62" w:rsidP="00694668">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sidRPr="00AF6C62">
        <w:rPr>
          <w:rFonts w:ascii="微软雅黑" w:eastAsia="微软雅黑" w:hAnsi="微软雅黑" w:hint="eastAsia"/>
          <w:color w:val="000000"/>
          <w:sz w:val="36"/>
          <w:szCs w:val="36"/>
        </w:rPr>
        <w:t>习近平给“中国好人”李培生胡晓春的回信</w:t>
      </w:r>
    </w:p>
    <w:p w:rsidR="00AF6C62" w:rsidRPr="00AF6C62" w:rsidRDefault="00AF6C62" w:rsidP="00AF6C62">
      <w:pPr>
        <w:widowControl/>
        <w:jc w:val="left"/>
        <w:rPr>
          <w:rFonts w:ascii="宋体" w:eastAsia="宋体" w:hAnsi="宋体" w:cs="宋体" w:hint="eastAsia"/>
          <w:kern w:val="0"/>
          <w:sz w:val="24"/>
          <w:szCs w:val="24"/>
        </w:rPr>
      </w:pPr>
    </w:p>
    <w:p w:rsidR="00AF6C62" w:rsidRPr="00AF6C62" w:rsidRDefault="00AF6C62" w:rsidP="00AF6C62">
      <w:pPr>
        <w:widowControl/>
        <w:spacing w:line="510" w:lineRule="atLeast"/>
        <w:jc w:val="left"/>
        <w:rPr>
          <w:rFonts w:ascii="微软雅黑" w:eastAsia="微软雅黑" w:hAnsi="微软雅黑" w:cs="宋体" w:hint="eastAsia"/>
          <w:color w:val="222222"/>
          <w:kern w:val="0"/>
          <w:sz w:val="27"/>
          <w:szCs w:val="27"/>
        </w:rPr>
      </w:pPr>
      <w:r w:rsidRPr="00AF6C62">
        <w:rPr>
          <w:rFonts w:ascii="微软雅黑" w:eastAsia="微软雅黑" w:hAnsi="微软雅黑" w:cs="宋体" w:hint="eastAsia"/>
          <w:b/>
          <w:bCs/>
          <w:color w:val="993300"/>
          <w:kern w:val="0"/>
          <w:sz w:val="27"/>
        </w:rPr>
        <w:t>李培生、胡晓春同志：</w:t>
      </w:r>
    </w:p>
    <w:p w:rsidR="00AF6C62" w:rsidRPr="00AF6C62" w:rsidRDefault="00AF6C62" w:rsidP="00AF6C62">
      <w:pPr>
        <w:widowControl/>
        <w:spacing w:line="510" w:lineRule="atLeast"/>
        <w:jc w:val="left"/>
        <w:rPr>
          <w:rFonts w:ascii="微软雅黑" w:eastAsia="微软雅黑" w:hAnsi="微软雅黑" w:cs="宋体" w:hint="eastAsia"/>
          <w:color w:val="222222"/>
          <w:kern w:val="0"/>
          <w:sz w:val="27"/>
          <w:szCs w:val="27"/>
        </w:rPr>
      </w:pPr>
      <w:r w:rsidRPr="00AF6C62">
        <w:rPr>
          <w:rFonts w:ascii="微软雅黑" w:eastAsia="微软雅黑" w:hAnsi="微软雅黑" w:cs="宋体" w:hint="eastAsia"/>
          <w:color w:val="222222"/>
          <w:kern w:val="0"/>
          <w:sz w:val="27"/>
          <w:szCs w:val="27"/>
        </w:rPr>
        <w:t xml:space="preserve">　　你们好！来信收到了，你们长年在山崖间清洁环境，日复一日呵护着千年迎客松，用心用情守护美丽的黄山，充分体现了敬业奉献精神。</w:t>
      </w:r>
    </w:p>
    <w:p w:rsidR="00AF6C62" w:rsidRPr="00AF6C62" w:rsidRDefault="00AF6C62" w:rsidP="00AF6C62">
      <w:pPr>
        <w:widowControl/>
        <w:spacing w:line="510" w:lineRule="atLeast"/>
        <w:jc w:val="left"/>
        <w:rPr>
          <w:rFonts w:ascii="微软雅黑" w:eastAsia="微软雅黑" w:hAnsi="微软雅黑" w:cs="宋体" w:hint="eastAsia"/>
          <w:color w:val="222222"/>
          <w:kern w:val="0"/>
          <w:sz w:val="27"/>
          <w:szCs w:val="27"/>
        </w:rPr>
      </w:pPr>
      <w:r w:rsidRPr="00AF6C62">
        <w:rPr>
          <w:rFonts w:ascii="微软雅黑" w:eastAsia="微软雅黑" w:hAnsi="微软雅黑" w:cs="宋体" w:hint="eastAsia"/>
          <w:color w:val="222222"/>
          <w:kern w:val="0"/>
          <w:sz w:val="27"/>
          <w:szCs w:val="27"/>
        </w:rPr>
        <w:t xml:space="preserve">　　“中国好人”最可贵的地方就是在平凡工作中创造不平凡的业绩。希望你们继续发挥好榜样作用，积极传播真善美、传递正能量，带动更多身边人向上向善，弘扬社会主义核心价值观，争做社会的好公民、单位的好员工、家庭的好成员，为实现中华民族伟大复兴奉献自己的光和热。</w:t>
      </w:r>
    </w:p>
    <w:p w:rsidR="00AF6C62" w:rsidRPr="00AF6C62" w:rsidRDefault="00AF6C62" w:rsidP="00AF6C62">
      <w:pPr>
        <w:widowControl/>
        <w:spacing w:line="510" w:lineRule="atLeast"/>
        <w:jc w:val="right"/>
        <w:rPr>
          <w:rFonts w:ascii="微软雅黑" w:eastAsia="微软雅黑" w:hAnsi="微软雅黑" w:cs="宋体" w:hint="eastAsia"/>
          <w:color w:val="222222"/>
          <w:kern w:val="0"/>
          <w:sz w:val="27"/>
          <w:szCs w:val="27"/>
        </w:rPr>
      </w:pPr>
      <w:r w:rsidRPr="00AF6C62">
        <w:rPr>
          <w:rFonts w:ascii="微软雅黑" w:eastAsia="微软雅黑" w:hAnsi="微软雅黑" w:cs="宋体" w:hint="eastAsia"/>
          <w:b/>
          <w:bCs/>
          <w:color w:val="222222"/>
          <w:kern w:val="0"/>
          <w:sz w:val="27"/>
        </w:rPr>
        <w:t xml:space="preserve">　　习近平</w:t>
      </w:r>
    </w:p>
    <w:p w:rsidR="00AF6C62" w:rsidRPr="00AF6C62" w:rsidRDefault="00AF6C62" w:rsidP="00AF6C62">
      <w:pPr>
        <w:widowControl/>
        <w:spacing w:line="510" w:lineRule="atLeast"/>
        <w:jc w:val="right"/>
        <w:rPr>
          <w:rFonts w:ascii="微软雅黑" w:eastAsia="微软雅黑" w:hAnsi="微软雅黑" w:cs="宋体" w:hint="eastAsia"/>
          <w:color w:val="222222"/>
          <w:kern w:val="0"/>
          <w:sz w:val="27"/>
          <w:szCs w:val="27"/>
        </w:rPr>
      </w:pPr>
      <w:r w:rsidRPr="00AF6C62">
        <w:rPr>
          <w:rFonts w:ascii="微软雅黑" w:eastAsia="微软雅黑" w:hAnsi="微软雅黑" w:cs="宋体" w:hint="eastAsia"/>
          <w:b/>
          <w:bCs/>
          <w:color w:val="222222"/>
          <w:kern w:val="0"/>
          <w:sz w:val="27"/>
        </w:rPr>
        <w:t xml:space="preserve">　　2022年8月13日</w:t>
      </w:r>
    </w:p>
    <w:p w:rsidR="00AF6C62" w:rsidRPr="00AF6C62" w:rsidRDefault="00AF6C62" w:rsidP="00AF6C62">
      <w:pPr>
        <w:widowControl/>
        <w:spacing w:line="510" w:lineRule="atLeast"/>
        <w:jc w:val="right"/>
        <w:rPr>
          <w:rFonts w:ascii="微软雅黑" w:eastAsia="微软雅黑" w:hAnsi="微软雅黑" w:cs="宋体" w:hint="eastAsia"/>
          <w:color w:val="222222"/>
          <w:kern w:val="0"/>
          <w:sz w:val="27"/>
          <w:szCs w:val="27"/>
        </w:rPr>
      </w:pPr>
      <w:r w:rsidRPr="00AF6C62">
        <w:rPr>
          <w:rFonts w:ascii="微软雅黑" w:eastAsia="微软雅黑" w:hAnsi="微软雅黑" w:cs="宋体" w:hint="eastAsia"/>
          <w:b/>
          <w:bCs/>
          <w:color w:val="222222"/>
          <w:kern w:val="0"/>
          <w:sz w:val="27"/>
        </w:rPr>
        <w:t xml:space="preserve">　　（新华社北京8月14日电）</w:t>
      </w:r>
    </w:p>
    <w:p w:rsidR="00AF6C62" w:rsidRPr="00AF6C62" w:rsidRDefault="00AF6C62" w:rsidP="00AF6C62">
      <w:pPr>
        <w:widowControl/>
        <w:spacing w:line="510" w:lineRule="atLeast"/>
        <w:jc w:val="right"/>
        <w:rPr>
          <w:rFonts w:ascii="微软雅黑" w:eastAsia="微软雅黑" w:hAnsi="微软雅黑" w:cs="宋体" w:hint="eastAsia"/>
          <w:color w:val="222222"/>
          <w:kern w:val="0"/>
          <w:sz w:val="27"/>
          <w:szCs w:val="27"/>
        </w:rPr>
      </w:pPr>
      <w:r w:rsidRPr="00AF6C62">
        <w:rPr>
          <w:rFonts w:ascii="微软雅黑" w:eastAsia="微软雅黑" w:hAnsi="微软雅黑" w:cs="宋体" w:hint="eastAsia"/>
          <w:color w:val="222222"/>
          <w:kern w:val="0"/>
          <w:sz w:val="27"/>
          <w:szCs w:val="27"/>
        </w:rPr>
        <w:t xml:space="preserve">　　《光明日报》（ 2022年08月15日 01版）</w:t>
      </w:r>
    </w:p>
    <w:p w:rsidR="00000000" w:rsidRDefault="00392E36">
      <w:pPr>
        <w:rPr>
          <w:rFonts w:hint="eastAsia"/>
        </w:rPr>
      </w:pPr>
    </w:p>
    <w:p w:rsidR="00AF6C62" w:rsidRDefault="00AF6C62">
      <w:pPr>
        <w:rPr>
          <w:rFonts w:hint="eastAsia"/>
        </w:rPr>
      </w:pPr>
    </w:p>
    <w:p w:rsidR="00AF6C62" w:rsidRDefault="00AF6C62">
      <w:pPr>
        <w:rPr>
          <w:rFonts w:hint="eastAsia"/>
        </w:rPr>
      </w:pPr>
    </w:p>
    <w:p w:rsidR="00AF6C62" w:rsidRDefault="00AF6C62">
      <w:pPr>
        <w:rPr>
          <w:rFonts w:hint="eastAsia"/>
        </w:rPr>
      </w:pPr>
    </w:p>
    <w:p w:rsidR="00694668" w:rsidRDefault="00694668">
      <w:pPr>
        <w:rPr>
          <w:rFonts w:hint="eastAsia"/>
        </w:rPr>
      </w:pPr>
    </w:p>
    <w:p w:rsidR="00694668" w:rsidRDefault="00694668">
      <w:pPr>
        <w:rPr>
          <w:rFonts w:hint="eastAsia"/>
        </w:rPr>
      </w:pPr>
    </w:p>
    <w:p w:rsidR="00694668" w:rsidRDefault="00694668">
      <w:pPr>
        <w:rPr>
          <w:rFonts w:hint="eastAsia"/>
        </w:rPr>
      </w:pPr>
    </w:p>
    <w:p w:rsidR="00694668" w:rsidRDefault="00694668">
      <w:pPr>
        <w:rPr>
          <w:rFonts w:hint="eastAsia"/>
        </w:rPr>
      </w:pPr>
    </w:p>
    <w:p w:rsidR="00694668" w:rsidRDefault="00694668">
      <w:pPr>
        <w:rPr>
          <w:rFonts w:hint="eastAsia"/>
        </w:rPr>
      </w:pPr>
    </w:p>
    <w:p w:rsidR="00694668" w:rsidRDefault="00694668">
      <w:pPr>
        <w:rPr>
          <w:rFonts w:hint="eastAsia"/>
        </w:rPr>
      </w:pPr>
    </w:p>
    <w:p w:rsidR="00694668" w:rsidRDefault="00694668">
      <w:pPr>
        <w:rPr>
          <w:rFonts w:hint="eastAsia"/>
        </w:rPr>
      </w:pPr>
    </w:p>
    <w:p w:rsidR="00AF6C62" w:rsidRDefault="00AF6C62">
      <w:pPr>
        <w:rPr>
          <w:rFonts w:hint="eastAsia"/>
        </w:rPr>
      </w:pPr>
    </w:p>
    <w:p w:rsidR="001C6196" w:rsidRPr="001C6196" w:rsidRDefault="001C6196" w:rsidP="00694668">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sidRPr="001C6196">
        <w:rPr>
          <w:rFonts w:ascii="微软雅黑" w:eastAsia="微软雅黑" w:hAnsi="微软雅黑"/>
          <w:color w:val="000000"/>
          <w:sz w:val="36"/>
          <w:szCs w:val="36"/>
        </w:rPr>
        <w:lastRenderedPageBreak/>
        <w:t>学习宣传贯彻习近平总书记给“中国好人</w:t>
      </w:r>
      <w:r w:rsidRPr="00694668">
        <w:rPr>
          <w:rFonts w:ascii="微软雅黑" w:eastAsia="微软雅黑" w:hAnsi="微软雅黑"/>
          <w:color w:val="000000"/>
          <w:sz w:val="36"/>
          <w:szCs w:val="36"/>
        </w:rPr>
        <w:t>”</w:t>
      </w:r>
      <w:r w:rsidRPr="001C6196">
        <w:rPr>
          <w:rFonts w:ascii="微软雅黑" w:eastAsia="微软雅黑" w:hAnsi="微软雅黑"/>
          <w:color w:val="000000"/>
          <w:sz w:val="36"/>
          <w:szCs w:val="36"/>
        </w:rPr>
        <w:t>李培生胡晓春重要回信精神座谈会在京召开</w:t>
      </w:r>
    </w:p>
    <w:p w:rsidR="001C6196" w:rsidRPr="001C6196" w:rsidRDefault="001C6196" w:rsidP="000D10FB">
      <w:pPr>
        <w:widowControl/>
        <w:spacing w:line="510" w:lineRule="atLeast"/>
        <w:ind w:firstLineChars="200" w:firstLine="540"/>
        <w:jc w:val="left"/>
        <w:rPr>
          <w:rFonts w:ascii="微软雅黑" w:eastAsia="微软雅黑" w:hAnsi="微软雅黑" w:cs="宋体"/>
          <w:color w:val="222222"/>
          <w:kern w:val="0"/>
          <w:sz w:val="27"/>
          <w:szCs w:val="27"/>
        </w:rPr>
      </w:pPr>
      <w:r w:rsidRPr="001C6196">
        <w:rPr>
          <w:rFonts w:ascii="微软雅黑" w:eastAsia="微软雅黑" w:hAnsi="微软雅黑" w:cs="宋体" w:hint="eastAsia"/>
          <w:color w:val="222222"/>
          <w:kern w:val="0"/>
          <w:sz w:val="27"/>
          <w:szCs w:val="27"/>
        </w:rPr>
        <w:t>8月25日，中央宣传部、中央文明办在京召开座谈会，深入学习习近平总书记给“中国好人”李培生、胡晓春重要回信精神，领会感悟“中国好人”最可贵的精神品质，交流探讨如何更好地发挥榜样作用，培育和弘扬社会主义核心价值观，带动更多的人争做社会的好公民、单位的好员工、家庭的好成员。中宣部分管日常工作的副部长李书磊出席会议并讲话。</w:t>
      </w:r>
    </w:p>
    <w:p w:rsidR="001C6196" w:rsidRPr="001C6196" w:rsidRDefault="001C6196" w:rsidP="000D10FB">
      <w:pPr>
        <w:widowControl/>
        <w:spacing w:line="510" w:lineRule="atLeast"/>
        <w:ind w:firstLineChars="200" w:firstLine="540"/>
        <w:jc w:val="left"/>
        <w:rPr>
          <w:rFonts w:ascii="微软雅黑" w:eastAsia="微软雅黑" w:hAnsi="微软雅黑" w:cs="宋体" w:hint="eastAsia"/>
          <w:color w:val="222222"/>
          <w:kern w:val="0"/>
          <w:sz w:val="27"/>
          <w:szCs w:val="27"/>
        </w:rPr>
      </w:pPr>
      <w:r w:rsidRPr="001C6196">
        <w:rPr>
          <w:rFonts w:ascii="微软雅黑" w:eastAsia="微软雅黑" w:hAnsi="微软雅黑" w:cs="宋体" w:hint="eastAsia"/>
          <w:color w:val="222222"/>
          <w:kern w:val="0"/>
          <w:sz w:val="27"/>
          <w:szCs w:val="27"/>
        </w:rPr>
        <w:t>李书磊指出，习近平总书记给“中国好人”回信，礼赞普通劳动者，褒扬敬业奉献精神，充分体现了习近平总书记对精神文明建设的高度重视，对平凡英雄的关心关怀，对发挥榜样作用的深刻思考，对培育时代新人、弘扬时代新风的明确要求。习近平总书记重要回信为进一步做好精神文明建设工作指明了前进方向、提供了根本遵循。我们要认真学习宣传贯彻习近平总书记重要回信精神，深刻认识回信的重大意义、深刻内涵和实践要求，激励广大干部群众奋进新征程、建功新时代。</w:t>
      </w:r>
    </w:p>
    <w:p w:rsidR="001C6196" w:rsidRPr="001C6196" w:rsidRDefault="001C6196" w:rsidP="000D10FB">
      <w:pPr>
        <w:widowControl/>
        <w:spacing w:line="510" w:lineRule="atLeast"/>
        <w:ind w:firstLineChars="200" w:firstLine="540"/>
        <w:jc w:val="left"/>
        <w:rPr>
          <w:rFonts w:ascii="微软雅黑" w:eastAsia="微软雅黑" w:hAnsi="微软雅黑" w:cs="宋体" w:hint="eastAsia"/>
          <w:color w:val="222222"/>
          <w:kern w:val="0"/>
          <w:sz w:val="27"/>
          <w:szCs w:val="27"/>
        </w:rPr>
      </w:pPr>
      <w:r w:rsidRPr="001C6196">
        <w:rPr>
          <w:rFonts w:ascii="微软雅黑" w:eastAsia="微软雅黑" w:hAnsi="微软雅黑" w:cs="宋体" w:hint="eastAsia"/>
          <w:color w:val="222222"/>
          <w:kern w:val="0"/>
          <w:sz w:val="27"/>
          <w:szCs w:val="27"/>
        </w:rPr>
        <w:t>会议强调，要深刻把握“中国好人”最可贵的精神品质，他们在平凡的工作中创造不平凡的业绩，生动诠释了爱党爱国的家国情怀，传承发扬了中华民族的传统美德，充分彰显了当代中国人昂扬向上的精神风貌，集中展现了矢志民族复兴的责任担当，是鲜活的价值观、有形的正能量。“中国好人”有着强大的道德感召力和高尚的人格魅力，他们贵在平凡，在日常工作生活中默默付出，平凡中见精神、平凡中见伟大；贵在力行，从身边做起、从小事做起，做的是力所能及的实事，办的是</w:t>
      </w:r>
      <w:r w:rsidRPr="001C6196">
        <w:rPr>
          <w:rFonts w:ascii="微软雅黑" w:eastAsia="微软雅黑" w:hAnsi="微软雅黑" w:cs="宋体" w:hint="eastAsia"/>
          <w:color w:val="222222"/>
          <w:kern w:val="0"/>
          <w:sz w:val="27"/>
          <w:szCs w:val="27"/>
        </w:rPr>
        <w:lastRenderedPageBreak/>
        <w:t>温暖他人的好事；贵在坚守，几十年如一日专心做事、潜心干事，在执着坚守中迸发出耀眼的道德光芒；贵在情真，对家人、对事业、对社会、对国家满怀朴素而深沉的爱，激励和引导更多人传播真善美、传递正能量。</w:t>
      </w:r>
    </w:p>
    <w:p w:rsidR="001C6196" w:rsidRPr="001C6196" w:rsidRDefault="001C6196" w:rsidP="000D10FB">
      <w:pPr>
        <w:widowControl/>
        <w:spacing w:line="510" w:lineRule="atLeast"/>
        <w:ind w:firstLineChars="200" w:firstLine="540"/>
        <w:jc w:val="left"/>
        <w:rPr>
          <w:rFonts w:ascii="微软雅黑" w:eastAsia="微软雅黑" w:hAnsi="微软雅黑" w:cs="宋体" w:hint="eastAsia"/>
          <w:color w:val="222222"/>
          <w:kern w:val="0"/>
          <w:sz w:val="27"/>
          <w:szCs w:val="27"/>
        </w:rPr>
      </w:pPr>
      <w:r w:rsidRPr="001C6196">
        <w:rPr>
          <w:rFonts w:ascii="微软雅黑" w:eastAsia="微软雅黑" w:hAnsi="微软雅黑" w:cs="宋体" w:hint="eastAsia"/>
          <w:color w:val="222222"/>
          <w:kern w:val="0"/>
          <w:sz w:val="27"/>
          <w:szCs w:val="27"/>
        </w:rPr>
        <w:t>会议要求，要学习宣传好人，深入挖掘“中国好人”的“精神富矿”，让他们成为宣传报道的主题和文艺创作的主角，用群众语言、群众喜闻乐见的方式，生动鲜活地讲好“中国好人”的感人故事。要加大全媒体传播，扩大覆盖面影响力，向世界讲好新时代“中国好人”故事，以中国的道德力量提升中华文化的国际影响力。要把宣传教化与道德实践结合起来，融入文明实践、文明培育、文明创建，让学习榜样、争当好人成为人们的自觉追求。要发现和推荐更多好人，既广泛发动基层群众、广大网民踊跃推荐，扩大“中国好人”的覆盖面；又善于发现各行各业、各个领域中的好人，增强“中国好人”的代表性。</w:t>
      </w:r>
    </w:p>
    <w:p w:rsidR="001C6196" w:rsidRPr="001C6196" w:rsidRDefault="001C6196" w:rsidP="000D10FB">
      <w:pPr>
        <w:widowControl/>
        <w:spacing w:line="510" w:lineRule="atLeast"/>
        <w:ind w:firstLineChars="200" w:firstLine="540"/>
        <w:jc w:val="left"/>
        <w:rPr>
          <w:rFonts w:ascii="微软雅黑" w:eastAsia="微软雅黑" w:hAnsi="微软雅黑" w:cs="宋体" w:hint="eastAsia"/>
          <w:color w:val="222222"/>
          <w:kern w:val="0"/>
          <w:sz w:val="27"/>
          <w:szCs w:val="27"/>
        </w:rPr>
      </w:pPr>
      <w:r w:rsidRPr="001C6196">
        <w:rPr>
          <w:rFonts w:ascii="微软雅黑" w:eastAsia="微软雅黑" w:hAnsi="微软雅黑" w:cs="宋体" w:hint="eastAsia"/>
          <w:color w:val="222222"/>
          <w:kern w:val="0"/>
          <w:sz w:val="27"/>
          <w:szCs w:val="27"/>
        </w:rPr>
        <w:t>会议强调，要充分发挥“中国好人”的示范带动和激励引领作用，用身边事教育身边人，引导人们自我完善、自我教育、自我提高。重点抓好青少年思想道德建设，激励少年儿童做好孩子、好学生。要礼遇关爱好人，在全社会形成德者有得、好人好报的鲜明导向，健全尊崇礼敬好人的激励机制，褒扬高尚道德行为，政策上给优待，社会上给地位，激发好人内心的自豪感荣誉感。</w:t>
      </w:r>
    </w:p>
    <w:p w:rsidR="001C6196" w:rsidRPr="001C6196" w:rsidRDefault="001C6196" w:rsidP="000D10FB">
      <w:pPr>
        <w:widowControl/>
        <w:spacing w:line="510" w:lineRule="atLeast"/>
        <w:ind w:firstLineChars="200" w:firstLine="540"/>
        <w:jc w:val="left"/>
        <w:rPr>
          <w:rFonts w:ascii="微软雅黑" w:eastAsia="微软雅黑" w:hAnsi="微软雅黑" w:cs="宋体" w:hint="eastAsia"/>
          <w:color w:val="222222"/>
          <w:kern w:val="0"/>
          <w:sz w:val="27"/>
          <w:szCs w:val="27"/>
        </w:rPr>
      </w:pPr>
      <w:r w:rsidRPr="001C6196">
        <w:rPr>
          <w:rFonts w:ascii="微软雅黑" w:eastAsia="微软雅黑" w:hAnsi="微软雅黑" w:cs="宋体" w:hint="eastAsia"/>
          <w:color w:val="222222"/>
          <w:kern w:val="0"/>
          <w:sz w:val="27"/>
          <w:szCs w:val="27"/>
        </w:rPr>
        <w:t>会议要求，要继续做好网上“我推荐我评议身边好人”活动，坚持面向基层、重在网上、守正创新，办出更高质量、办出时代特色，使这项活动更加深接地气、广聚人气、充满生气。要加强组织领导，把牢价</w:t>
      </w:r>
      <w:r w:rsidRPr="001C6196">
        <w:rPr>
          <w:rFonts w:ascii="微软雅黑" w:eastAsia="微软雅黑" w:hAnsi="微软雅黑" w:cs="宋体" w:hint="eastAsia"/>
          <w:color w:val="222222"/>
          <w:kern w:val="0"/>
          <w:sz w:val="27"/>
          <w:szCs w:val="27"/>
        </w:rPr>
        <w:lastRenderedPageBreak/>
        <w:t>值导向，不断完善体制机制，建立健全科学评价体系，强化动态管理，确保“中国好人”叫得响、立得住，让“中国好人”始终成为社会的榜样、道德的标杆，在全社会大力营造学习好人、宣传好人、崇尚好人、争当好人的浓厚氛围。</w:t>
      </w:r>
    </w:p>
    <w:p w:rsidR="001C6196" w:rsidRPr="001C6196" w:rsidRDefault="001C6196" w:rsidP="000D10FB">
      <w:pPr>
        <w:widowControl/>
        <w:spacing w:line="510" w:lineRule="atLeast"/>
        <w:ind w:firstLineChars="200" w:firstLine="540"/>
        <w:jc w:val="left"/>
        <w:rPr>
          <w:rFonts w:ascii="微软雅黑" w:eastAsia="微软雅黑" w:hAnsi="微软雅黑" w:cs="宋体" w:hint="eastAsia"/>
          <w:color w:val="222222"/>
          <w:kern w:val="0"/>
          <w:sz w:val="27"/>
          <w:szCs w:val="27"/>
        </w:rPr>
      </w:pPr>
      <w:r w:rsidRPr="001C6196">
        <w:rPr>
          <w:rFonts w:ascii="微软雅黑" w:eastAsia="微软雅黑" w:hAnsi="微软雅黑" w:cs="宋体" w:hint="eastAsia"/>
          <w:color w:val="222222"/>
          <w:kern w:val="0"/>
          <w:sz w:val="27"/>
          <w:szCs w:val="27"/>
        </w:rPr>
        <w:t>李培生、胡晓春等“中国好人”代表和媒体记者代表作了交流发言，安徽省委常委、宣传部部长郭强介绍了安徽省的工作情况。大家表示，要以习近平总书记重要回信精神为指引，在本职岗位上努力工作、再立新功。中宣部、中央文明办等有关单位负责同志，部分地方党委宣传部、文明办负责同志参加会议。</w:t>
      </w:r>
    </w:p>
    <w:p w:rsidR="001C6196" w:rsidRDefault="001C6196"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0D10FB">
      <w:pPr>
        <w:widowControl/>
        <w:spacing w:line="510" w:lineRule="atLeast"/>
        <w:jc w:val="left"/>
        <w:rPr>
          <w:rFonts w:ascii="微软雅黑" w:eastAsia="微软雅黑" w:hAnsi="微软雅黑" w:cs="宋体" w:hint="eastAsia"/>
          <w:color w:val="222222"/>
          <w:kern w:val="0"/>
          <w:sz w:val="27"/>
          <w:szCs w:val="27"/>
        </w:rPr>
      </w:pPr>
    </w:p>
    <w:p w:rsidR="004A4E25" w:rsidRDefault="004A4E25" w:rsidP="004A4E25">
      <w:pPr>
        <w:pStyle w:val="1"/>
        <w:shd w:val="clear" w:color="auto" w:fill="FFFFFF"/>
        <w:spacing w:before="300" w:beforeAutospacing="0" w:after="225" w:afterAutospacing="0" w:line="480" w:lineRule="atLeast"/>
        <w:jc w:val="center"/>
        <w:rPr>
          <w:rFonts w:ascii="微软雅黑" w:eastAsia="微软雅黑" w:hAnsi="微软雅黑" w:hint="eastAsia"/>
          <w:color w:val="000000"/>
          <w:sz w:val="36"/>
          <w:szCs w:val="36"/>
        </w:rPr>
      </w:pPr>
      <w:r w:rsidRPr="004A4E25">
        <w:rPr>
          <w:rFonts w:ascii="微软雅黑" w:eastAsia="微软雅黑" w:hAnsi="微软雅黑"/>
          <w:color w:val="000000"/>
          <w:sz w:val="36"/>
          <w:szCs w:val="36"/>
        </w:rPr>
        <w:lastRenderedPageBreak/>
        <w:t>三秦楷模”张淑珍：扎根秦岭六十年 “茶姑娘”</w:t>
      </w:r>
    </w:p>
    <w:p w:rsidR="004A4E25" w:rsidRPr="004A4E25" w:rsidRDefault="004A4E25" w:rsidP="004A4E25">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sidRPr="004A4E25">
        <w:rPr>
          <w:rFonts w:ascii="微软雅黑" w:eastAsia="微软雅黑" w:hAnsi="微软雅黑"/>
          <w:color w:val="000000"/>
          <w:sz w:val="36"/>
          <w:szCs w:val="36"/>
        </w:rPr>
        <w:t>成了“茶奶奶”</w:t>
      </w:r>
    </w:p>
    <w:p w:rsidR="004A4E25" w:rsidRPr="004A4E25" w:rsidRDefault="004A4E25" w:rsidP="004A4E25">
      <w:pPr>
        <w:widowControl/>
        <w:jc w:val="left"/>
        <w:rPr>
          <w:rFonts w:ascii="宋体" w:eastAsia="宋体" w:hAnsi="宋体" w:cs="宋体"/>
          <w:kern w:val="0"/>
          <w:sz w:val="24"/>
          <w:szCs w:val="24"/>
        </w:rPr>
      </w:pP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9月8日一大早，一位已经85岁的耄耋老人来到了商南县富水镇油坊岭村的茶海公园，她折了一根茶树枝仔细地看了看，摘了一片叶子嚼了嚼，脸上露出了一丝丝笑容。她就是“三秦楷模”、原商南县茶叶站站长、商洛市茶叶研究所名誉所长张淑珍，她把一生献给了她挚爱的 “种茶” 事业， 她用青春和汗水改写了商南县不产茶叶的历史，让茶叶成了群众增收致富的“摇钱树”。</w:t>
      </w:r>
    </w:p>
    <w:p w:rsidR="004A4E25" w:rsidRPr="00B71948" w:rsidRDefault="004A4E25" w:rsidP="004A4E25">
      <w:pPr>
        <w:widowControl/>
        <w:spacing w:line="510" w:lineRule="atLeast"/>
        <w:ind w:firstLineChars="200" w:firstLine="540"/>
        <w:jc w:val="left"/>
        <w:rPr>
          <w:rFonts w:ascii="微软雅黑" w:eastAsia="微软雅黑" w:hAnsi="微软雅黑" w:cs="宋体" w:hint="eastAsia"/>
          <w:b/>
          <w:color w:val="222222"/>
          <w:kern w:val="0"/>
          <w:sz w:val="27"/>
          <w:szCs w:val="27"/>
        </w:rPr>
      </w:pPr>
      <w:r w:rsidRPr="004A4E25">
        <w:rPr>
          <w:rFonts w:ascii="微软雅黑" w:eastAsia="微软雅黑" w:hAnsi="微软雅黑" w:cs="宋体"/>
          <w:color w:val="222222"/>
          <w:kern w:val="0"/>
          <w:sz w:val="27"/>
          <w:szCs w:val="27"/>
        </w:rPr>
        <w:t xml:space="preserve">　</w:t>
      </w:r>
      <w:r w:rsidRPr="004A4E25">
        <w:rPr>
          <w:rFonts w:ascii="微软雅黑" w:eastAsia="微软雅黑" w:hAnsi="微软雅黑" w:cs="宋体"/>
          <w:b/>
          <w:color w:val="222222"/>
          <w:kern w:val="0"/>
          <w:sz w:val="27"/>
          <w:szCs w:val="27"/>
        </w:rPr>
        <w:t xml:space="preserve">　</w:t>
      </w:r>
      <w:r w:rsidRPr="00B71948">
        <w:rPr>
          <w:rFonts w:ascii="微软雅黑" w:eastAsia="微软雅黑" w:hAnsi="微软雅黑" w:cs="宋体"/>
          <w:b/>
          <w:color w:val="222222"/>
          <w:kern w:val="0"/>
          <w:sz w:val="27"/>
          <w:szCs w:val="27"/>
        </w:rPr>
        <w:t>怀揣梦想</w:t>
      </w:r>
      <w:r w:rsidRPr="00B71948">
        <w:rPr>
          <w:rFonts w:ascii="微软雅黑" w:eastAsia="微软雅黑" w:hAnsi="微软雅黑" w:cs="宋体" w:hint="eastAsia"/>
          <w:b/>
          <w:color w:val="222222"/>
          <w:kern w:val="0"/>
          <w:sz w:val="27"/>
          <w:szCs w:val="27"/>
        </w:rPr>
        <w:t xml:space="preserve">   </w:t>
      </w:r>
      <w:r w:rsidRPr="00B71948">
        <w:rPr>
          <w:rFonts w:ascii="微软雅黑" w:eastAsia="微软雅黑" w:hAnsi="微软雅黑" w:cs="宋体"/>
          <w:b/>
          <w:color w:val="222222"/>
          <w:kern w:val="0"/>
          <w:sz w:val="27"/>
          <w:szCs w:val="27"/>
        </w:rPr>
        <w:t>女大学生扎根贫困山区种茶</w:t>
      </w: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当年从学校毕业，颠簸了一天半，来到秦岭深处的商南县！”张淑珍边喝着茶边讲起了她的种茶情缘。她祖籍是河南，1961年从西北农学院大学毕业后，与爱人焦永才一起被派往“祖国最需要的艰苦地区商南县”。</w:t>
      </w: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张淑珍回忆说，当时到了商南县后看到到处都是荒山，群众的生活非常苦，一年只能分到100多斤粮食，根本不够吃，只好用树根野菜来充饥。“我学的是林业专业，当时就想着一定要让荒山绿起来！”</w:t>
      </w:r>
    </w:p>
    <w:p w:rsidR="004A4E25" w:rsidRPr="004A4E25" w:rsidRDefault="004A4E25" w:rsidP="004A4E25">
      <w:pPr>
        <w:widowControl/>
        <w:spacing w:line="510" w:lineRule="atLeast"/>
        <w:ind w:firstLineChars="100" w:firstLine="27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我先后给山上引种桉树、油茶、桑蚕树，由于土壤贫瘠，成活率非常低。”张淑珍说，一次偶然的机会，想着利用南北交界的特殊气候，在山上种植茶树试试。结果没有想到，当年秋冬季节，温度降到零下8℃，栽种的茶苗几乎全部冻死了。</w:t>
      </w: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lastRenderedPageBreak/>
        <w:t>连续几年，在丈夫的帮助和鼓励下，她改变了思路，经过反复试种，采取直接点种茶籽方法，直到1967年，茶种终于有了成果。3年后，采摘鲜叶，经手工炒制得茶叶3斤8两。“那一年我特别开心，因为这是商南县第一次产茶成功！”张淑珍说，栽种茶树让她看到了希望，更加坚定了信心，她觉得这项事业还有更好的发展，一定要克服困难坚持做下去。</w:t>
      </w:r>
    </w:p>
    <w:p w:rsidR="004A4E25" w:rsidRPr="004A4E25" w:rsidRDefault="004A4E25" w:rsidP="004A4E25">
      <w:pPr>
        <w:widowControl/>
        <w:spacing w:line="510" w:lineRule="atLeast"/>
        <w:ind w:firstLineChars="200" w:firstLine="540"/>
        <w:jc w:val="left"/>
        <w:rPr>
          <w:rFonts w:ascii="微软雅黑" w:eastAsia="微软雅黑" w:hAnsi="微软雅黑" w:cs="宋体"/>
          <w:b/>
          <w:color w:val="222222"/>
          <w:kern w:val="0"/>
          <w:sz w:val="27"/>
          <w:szCs w:val="27"/>
        </w:rPr>
      </w:pPr>
      <w:r w:rsidRPr="004A4E25">
        <w:rPr>
          <w:rFonts w:ascii="微软雅黑" w:eastAsia="微软雅黑" w:hAnsi="微软雅黑" w:cs="宋体"/>
          <w:color w:val="222222"/>
          <w:kern w:val="0"/>
          <w:sz w:val="27"/>
          <w:szCs w:val="27"/>
        </w:rPr>
        <w:t xml:space="preserve">　</w:t>
      </w:r>
      <w:r w:rsidRPr="00B71948">
        <w:rPr>
          <w:rFonts w:ascii="微软雅黑" w:eastAsia="微软雅黑" w:hAnsi="微软雅黑" w:cs="宋体"/>
          <w:b/>
          <w:color w:val="222222"/>
          <w:kern w:val="0"/>
          <w:sz w:val="27"/>
          <w:szCs w:val="27"/>
        </w:rPr>
        <w:t xml:space="preserve">　执着坚守</w:t>
      </w:r>
      <w:r w:rsidRPr="00B71948">
        <w:rPr>
          <w:rFonts w:ascii="微软雅黑" w:eastAsia="微软雅黑" w:hAnsi="微软雅黑" w:cs="宋体" w:hint="eastAsia"/>
          <w:b/>
          <w:color w:val="222222"/>
          <w:kern w:val="0"/>
          <w:sz w:val="27"/>
          <w:szCs w:val="27"/>
        </w:rPr>
        <w:t xml:space="preserve">  </w:t>
      </w:r>
      <w:r w:rsidRPr="00B71948">
        <w:rPr>
          <w:rFonts w:ascii="微软雅黑" w:eastAsia="微软雅黑" w:hAnsi="微软雅黑" w:cs="宋体"/>
          <w:b/>
          <w:color w:val="222222"/>
          <w:kern w:val="0"/>
          <w:sz w:val="27"/>
          <w:szCs w:val="27"/>
        </w:rPr>
        <w:t>她被誉为商南县的“拼命三郎”</w:t>
      </w: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张淑珍说，在栽种茶树研究茶叶的过程中，也遇到过挫折，特别是1976年冬天，受非正常气温的影响，栽种的茶树全部被冻死，让她一下子受了打击，有了放弃的念头。“当时，我们的县长找到了我，让我不要灰心，听了县长的话，我才慢慢地恢复了重新种茶的研究。”</w:t>
      </w: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因为工作拼命和长期劳累，1989年，张淑珍查出患了癌症，当年做完手术，在医院治疗了3个月。出院后，她又回到了茶山上，再次把精力都放在了种茶上。1994年，她的老伴因病去世，临终叮嘱她：“我不能陪你一起种茶了，这辈子你就认真只做一件事，那就是种茶树。”</w:t>
      </w:r>
    </w:p>
    <w:p w:rsidR="004A4E25" w:rsidRPr="004A4E25" w:rsidRDefault="004A4E25" w:rsidP="004A4E25">
      <w:pPr>
        <w:widowControl/>
        <w:spacing w:line="510" w:lineRule="atLeast"/>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 xml:space="preserve">　张淑珍笑着讲，她一辈子就干了一件事，那就是种茶。几十年来，自己和茶农打成了一片，同事们和群众经常跟她开玩笑说，她就是典型的“拼命三郎”，说到这里，张淑珍也感到了一丝欣慰。</w:t>
      </w:r>
    </w:p>
    <w:p w:rsidR="004A4E25" w:rsidRPr="004A4E25" w:rsidRDefault="004A4E25" w:rsidP="004A4E25">
      <w:pPr>
        <w:widowControl/>
        <w:spacing w:line="510" w:lineRule="atLeast"/>
        <w:ind w:firstLineChars="200" w:firstLine="540"/>
        <w:jc w:val="left"/>
        <w:rPr>
          <w:rFonts w:ascii="微软雅黑" w:eastAsia="微软雅黑" w:hAnsi="微软雅黑" w:cs="宋体"/>
          <w:b/>
          <w:color w:val="222222"/>
          <w:kern w:val="0"/>
          <w:sz w:val="27"/>
          <w:szCs w:val="27"/>
        </w:rPr>
      </w:pPr>
      <w:r w:rsidRPr="004A4E25">
        <w:rPr>
          <w:rFonts w:ascii="微软雅黑" w:eastAsia="微软雅黑" w:hAnsi="微软雅黑" w:cs="宋体"/>
          <w:b/>
          <w:color w:val="222222"/>
          <w:kern w:val="0"/>
          <w:sz w:val="27"/>
          <w:szCs w:val="27"/>
        </w:rPr>
        <w:t xml:space="preserve">　</w:t>
      </w:r>
      <w:r w:rsidRPr="00B71948">
        <w:rPr>
          <w:rFonts w:ascii="微软雅黑" w:eastAsia="微软雅黑" w:hAnsi="微软雅黑" w:cs="宋体"/>
          <w:b/>
          <w:color w:val="222222"/>
          <w:kern w:val="0"/>
          <w:sz w:val="27"/>
          <w:szCs w:val="27"/>
        </w:rPr>
        <w:t xml:space="preserve">　为解困境</w:t>
      </w:r>
      <w:r w:rsidRPr="00B71948">
        <w:rPr>
          <w:rFonts w:ascii="微软雅黑" w:eastAsia="微软雅黑" w:hAnsi="微软雅黑" w:cs="宋体" w:hint="eastAsia"/>
          <w:b/>
          <w:color w:val="222222"/>
          <w:kern w:val="0"/>
          <w:sz w:val="27"/>
          <w:szCs w:val="27"/>
        </w:rPr>
        <w:t xml:space="preserve">  </w:t>
      </w:r>
      <w:r w:rsidRPr="00B71948">
        <w:rPr>
          <w:rFonts w:ascii="微软雅黑" w:eastAsia="微软雅黑" w:hAnsi="微软雅黑" w:cs="宋体"/>
          <w:b/>
          <w:color w:val="222222"/>
          <w:kern w:val="0"/>
          <w:sz w:val="27"/>
          <w:szCs w:val="27"/>
        </w:rPr>
        <w:t>成立“茶叶联营公司”</w:t>
      </w: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“茶树丰产了，但销路却又成了大问题！”张淑珍说，1984年年底，商洛地区供销社茶叶严重滞销，茶农种茶的积极性也受到了影响。</w:t>
      </w: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lastRenderedPageBreak/>
        <w:t>国家改革开放的好政策，让她心中再次燃起了希望。当时她已是商南县茶叶站站长，她便召集36家茶场经营者，提出成立国企“茶叶联营公司”，集产、供、销于一体，自主经营、自负盈亏。“当时逼迫我成立联营公司，从搞技术工作到经商，成商人了。”当年，卖完茶叶以后净赚了5000元钱，这5000元钱成了联营公司的启动资金。</w:t>
      </w:r>
    </w:p>
    <w:p w:rsidR="004A4E25" w:rsidRPr="004A4E25" w:rsidRDefault="004A4E25" w:rsidP="004A4E25">
      <w:pPr>
        <w:widowControl/>
        <w:spacing w:line="510" w:lineRule="atLeast"/>
        <w:ind w:firstLineChars="200" w:firstLine="540"/>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第二年春，销售茶叶1万公斤，营业额达到11万元；不到10年，茶叶产量翻了40倍，产值超过2000万元。</w:t>
      </w:r>
    </w:p>
    <w:p w:rsidR="004A4E25" w:rsidRPr="004A4E25" w:rsidRDefault="004A4E25" w:rsidP="004A4E25">
      <w:pPr>
        <w:widowControl/>
        <w:spacing w:line="510" w:lineRule="atLeast"/>
        <w:ind w:firstLineChars="200" w:firstLine="540"/>
        <w:jc w:val="left"/>
        <w:rPr>
          <w:rFonts w:ascii="微软雅黑" w:eastAsia="微软雅黑" w:hAnsi="微软雅黑" w:cs="宋体"/>
          <w:b/>
          <w:color w:val="222222"/>
          <w:kern w:val="0"/>
          <w:sz w:val="27"/>
          <w:szCs w:val="27"/>
        </w:rPr>
      </w:pPr>
      <w:r w:rsidRPr="004A4E25">
        <w:rPr>
          <w:rFonts w:ascii="微软雅黑" w:eastAsia="微软雅黑" w:hAnsi="微软雅黑" w:cs="宋体"/>
          <w:b/>
          <w:color w:val="222222"/>
          <w:kern w:val="0"/>
          <w:sz w:val="27"/>
          <w:szCs w:val="27"/>
        </w:rPr>
        <w:t xml:space="preserve">　　</w:t>
      </w:r>
      <w:r w:rsidRPr="00B71948">
        <w:rPr>
          <w:rFonts w:ascii="微软雅黑" w:eastAsia="微软雅黑" w:hAnsi="微软雅黑" w:cs="宋体"/>
          <w:b/>
          <w:color w:val="222222"/>
          <w:kern w:val="0"/>
          <w:sz w:val="27"/>
          <w:szCs w:val="27"/>
        </w:rPr>
        <w:t>不忘初心</w:t>
      </w:r>
      <w:r w:rsidRPr="00B71948">
        <w:rPr>
          <w:rFonts w:ascii="微软雅黑" w:eastAsia="微软雅黑" w:hAnsi="微软雅黑" w:cs="宋体" w:hint="eastAsia"/>
          <w:b/>
          <w:color w:val="222222"/>
          <w:kern w:val="0"/>
          <w:sz w:val="27"/>
          <w:szCs w:val="27"/>
        </w:rPr>
        <w:t xml:space="preserve">  </w:t>
      </w:r>
      <w:r w:rsidRPr="00B71948">
        <w:rPr>
          <w:rFonts w:ascii="微软雅黑" w:eastAsia="微软雅黑" w:hAnsi="微软雅黑" w:cs="宋体"/>
          <w:b/>
          <w:color w:val="222222"/>
          <w:kern w:val="0"/>
          <w:sz w:val="27"/>
          <w:szCs w:val="27"/>
        </w:rPr>
        <w:t>“茶姑娘”变成“茶奶奶”</w:t>
      </w:r>
    </w:p>
    <w:p w:rsidR="004A4E25" w:rsidRPr="004A4E25" w:rsidRDefault="004A4E25" w:rsidP="004A4E25">
      <w:pPr>
        <w:widowControl/>
        <w:spacing w:line="510" w:lineRule="atLeast"/>
        <w:ind w:firstLineChars="50" w:firstLine="135"/>
        <w:jc w:val="left"/>
        <w:rPr>
          <w:rFonts w:ascii="微软雅黑" w:eastAsia="微软雅黑" w:hAnsi="微软雅黑" w:cs="宋体"/>
          <w:color w:val="222222"/>
          <w:kern w:val="0"/>
          <w:sz w:val="27"/>
          <w:szCs w:val="27"/>
        </w:rPr>
      </w:pPr>
      <w:r w:rsidRPr="004A4E25">
        <w:rPr>
          <w:rFonts w:ascii="微软雅黑" w:eastAsia="微软雅黑" w:hAnsi="微软雅黑" w:cs="宋体"/>
          <w:color w:val="222222"/>
          <w:kern w:val="0"/>
          <w:sz w:val="27"/>
          <w:szCs w:val="27"/>
        </w:rPr>
        <w:t>“我来到商南县的时候只有20多岁，从开始试验种，到现在已经60多年了，只要我活着一天，就要把茶叶继续种下去！”张淑珍对记者说。她的努力没有白费，将中国的茶树由南向北推进了300多公里，“南茶北移”在北纬33°也算是创造了一个奇迹。</w:t>
      </w:r>
    </w:p>
    <w:p w:rsidR="004A4E25" w:rsidRDefault="004A4E2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r w:rsidRPr="004A4E25">
        <w:rPr>
          <w:rFonts w:ascii="微软雅黑" w:eastAsia="微软雅黑" w:hAnsi="微软雅黑" w:cs="宋体"/>
          <w:color w:val="222222"/>
          <w:kern w:val="0"/>
          <w:sz w:val="27"/>
          <w:szCs w:val="27"/>
        </w:rPr>
        <w:t>2022年，在张淑珍的带领指导下，商南县更多的新茶人在成长。现有省市级茶叶龙头企业8家，专业合作社90个，茶叶初制加工厂200余个，茶叶种植大户6200户。全县茶园面积达到25.5万亩，年产茶叶8000吨，产值达12亿元，群众人均增收5000元以上。张淑珍也从当初的“茶姑娘”，被乡亲们亲切地称为“茶奶奶”。</w:t>
      </w:r>
    </w:p>
    <w:p w:rsidR="00190B9B" w:rsidRDefault="00190B9B"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190B9B" w:rsidRDefault="00190B9B"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190B9B" w:rsidRDefault="00190B9B"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190B9B" w:rsidRPr="004A4E25" w:rsidRDefault="00190B9B" w:rsidP="004A4E25">
      <w:pPr>
        <w:widowControl/>
        <w:spacing w:line="510" w:lineRule="atLeast"/>
        <w:ind w:firstLineChars="200" w:firstLine="540"/>
        <w:jc w:val="left"/>
        <w:rPr>
          <w:rFonts w:ascii="微软雅黑" w:eastAsia="微软雅黑" w:hAnsi="微软雅黑" w:cs="宋体"/>
          <w:color w:val="222222"/>
          <w:kern w:val="0"/>
          <w:sz w:val="27"/>
          <w:szCs w:val="27"/>
        </w:rPr>
      </w:pPr>
    </w:p>
    <w:p w:rsidR="00190B9B" w:rsidRDefault="00190B9B" w:rsidP="00190B9B">
      <w:pPr>
        <w:pStyle w:val="1"/>
        <w:shd w:val="clear" w:color="auto" w:fill="FFFFFF"/>
        <w:spacing w:before="300" w:beforeAutospacing="0" w:after="225" w:afterAutospacing="0" w:line="480" w:lineRule="atLeast"/>
        <w:jc w:val="center"/>
        <w:rPr>
          <w:rFonts w:ascii="微软雅黑" w:eastAsia="微软雅黑" w:hAnsi="微软雅黑" w:hint="eastAsia"/>
          <w:color w:val="000000"/>
          <w:sz w:val="36"/>
          <w:szCs w:val="36"/>
        </w:rPr>
      </w:pPr>
      <w:r w:rsidRPr="00190B9B">
        <w:rPr>
          <w:rFonts w:ascii="微软雅黑" w:eastAsia="微软雅黑" w:hAnsi="微软雅黑"/>
          <w:color w:val="000000"/>
          <w:sz w:val="36"/>
          <w:szCs w:val="36"/>
        </w:rPr>
        <w:lastRenderedPageBreak/>
        <w:t>学习三秦楷模 | 禚振西：让沉睡1400余年的耀瓷</w:t>
      </w:r>
    </w:p>
    <w:p w:rsidR="00190B9B" w:rsidRPr="00190B9B" w:rsidRDefault="00190B9B" w:rsidP="00190B9B">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sidRPr="00190B9B">
        <w:rPr>
          <w:rFonts w:ascii="微软雅黑" w:eastAsia="微软雅黑" w:hAnsi="微软雅黑"/>
          <w:color w:val="000000"/>
          <w:sz w:val="36"/>
          <w:szCs w:val="36"/>
        </w:rPr>
        <w:t>重放异彩</w:t>
      </w:r>
    </w:p>
    <w:p w:rsidR="00190B9B" w:rsidRPr="00190B9B" w:rsidRDefault="00190B9B" w:rsidP="00190B9B">
      <w:pPr>
        <w:widowControl/>
        <w:spacing w:line="510" w:lineRule="atLeast"/>
        <w:ind w:firstLineChars="200" w:firstLine="540"/>
        <w:jc w:val="left"/>
        <w:rPr>
          <w:rFonts w:ascii="微软雅黑" w:eastAsia="微软雅黑" w:hAnsi="微软雅黑" w:cs="宋体"/>
          <w:color w:val="222222"/>
          <w:kern w:val="0"/>
          <w:sz w:val="27"/>
          <w:szCs w:val="27"/>
        </w:rPr>
      </w:pPr>
      <w:r w:rsidRPr="00190B9B">
        <w:rPr>
          <w:rFonts w:ascii="微软雅黑" w:eastAsia="微软雅黑" w:hAnsi="微软雅黑" w:cs="宋体"/>
          <w:color w:val="222222"/>
          <w:kern w:val="0"/>
          <w:sz w:val="27"/>
          <w:szCs w:val="27"/>
        </w:rPr>
        <w:t>今年已84岁高龄的禚振西老人，现任耀州窑博物馆名誉馆长、耀州窑研究会名誉会长，享受国务院特殊津贴。她1961年毕业于西北大学历史系考古专业，1973年来到铜川，主持耀州窑遗址考古发掘工作，数十年如一日，扎根铜川矢志不渝，一步一步揭开了耀州窑1400年的神秘面纱，诠释了一位文物工作者的使命与担当。</w:t>
      </w:r>
    </w:p>
    <w:p w:rsidR="00190B9B" w:rsidRPr="00190B9B" w:rsidRDefault="00190B9B" w:rsidP="00190B9B">
      <w:pPr>
        <w:widowControl/>
        <w:spacing w:line="510" w:lineRule="atLeast"/>
        <w:ind w:firstLineChars="200" w:firstLine="540"/>
        <w:jc w:val="left"/>
        <w:rPr>
          <w:rFonts w:ascii="微软雅黑" w:eastAsia="微软雅黑" w:hAnsi="微软雅黑" w:cs="宋体"/>
          <w:color w:val="222222"/>
          <w:kern w:val="0"/>
          <w:sz w:val="27"/>
          <w:szCs w:val="27"/>
        </w:rPr>
      </w:pPr>
      <w:r w:rsidRPr="00190B9B">
        <w:rPr>
          <w:rFonts w:ascii="微软雅黑" w:eastAsia="微软雅黑" w:hAnsi="微软雅黑" w:cs="宋体"/>
          <w:color w:val="222222"/>
          <w:kern w:val="0"/>
          <w:sz w:val="27"/>
          <w:szCs w:val="27"/>
        </w:rPr>
        <w:t>1973年5月，铜川灯泡厂进行基建，挖出大量陶瓷碎片。省考古研究院党组织决定，由禚振西带队，组成一支3人考古队到铜川开展耀州窑遗址考古工作，这也是当时全国最大规模的考古发掘。她白天带领队员现场挖掘，晚上回到附近工厂女工宿舍，在上夜班的女工床铺休息，足迹遍布黄堡、陈炉等地数十平方公里的山梁沟峁，出土瓷片和窑具2万多件，为日后耀州窑考古研究积累了第一手资料。1984年，受陕西文物考古所委派，禚振西再次来到铜川，主持了长达15年的耀州窑遗址考古发掘工作。期间，她以考古工作站为家，顾不上照顾父母、孩子，全身心投入到发掘、整理和研究工作中，用行动诠释了一位共产党员对党的事业的忠诚和热爱。</w:t>
      </w:r>
    </w:p>
    <w:p w:rsidR="00190B9B" w:rsidRPr="00190B9B" w:rsidRDefault="00190B9B" w:rsidP="00190B9B">
      <w:pPr>
        <w:widowControl/>
        <w:spacing w:line="510" w:lineRule="atLeast"/>
        <w:ind w:firstLineChars="200" w:firstLine="540"/>
        <w:jc w:val="left"/>
        <w:rPr>
          <w:rFonts w:ascii="微软雅黑" w:eastAsia="微软雅黑" w:hAnsi="微软雅黑" w:cs="宋体"/>
          <w:color w:val="222222"/>
          <w:kern w:val="0"/>
          <w:sz w:val="27"/>
          <w:szCs w:val="27"/>
        </w:rPr>
      </w:pPr>
      <w:r w:rsidRPr="00190B9B">
        <w:rPr>
          <w:rFonts w:ascii="微软雅黑" w:eastAsia="微软雅黑" w:hAnsi="微软雅黑" w:cs="宋体"/>
          <w:color w:val="222222"/>
          <w:kern w:val="0"/>
          <w:sz w:val="27"/>
          <w:szCs w:val="27"/>
        </w:rPr>
        <w:t>禚振西在两次带队进行耀州窑考古工作中，先后挖掘珍贵文物200多万件，让烧造出“精比琢玉耀州瓷”、位列宋代六大窑系之一的耀州“十里窑场”重新展现在人们眼前，首次发掘出多座唐三彩作坊和窑炉，将国内外考古界和陶瓷研究界的目光聚焦到铜川。在窑址考古发掘的基</w:t>
      </w:r>
      <w:r w:rsidRPr="00190B9B">
        <w:rPr>
          <w:rFonts w:ascii="微软雅黑" w:eastAsia="微软雅黑" w:hAnsi="微软雅黑" w:cs="宋体"/>
          <w:color w:val="222222"/>
          <w:kern w:val="0"/>
          <w:sz w:val="27"/>
          <w:szCs w:val="27"/>
        </w:rPr>
        <w:lastRenderedPageBreak/>
        <w:t>础上，铜川先后建立起“耀州窑遗址”“唐三彩遗址”，并于1994年建成耀州窑博物馆，成为我国目前发现规模最大、出土文物最多的一所古陶瓷专题博物馆。</w:t>
      </w:r>
    </w:p>
    <w:p w:rsidR="00190B9B" w:rsidRPr="00190B9B" w:rsidRDefault="00190B9B" w:rsidP="00190B9B">
      <w:pPr>
        <w:widowControl/>
        <w:spacing w:line="510" w:lineRule="atLeast"/>
        <w:ind w:firstLineChars="200" w:firstLine="540"/>
        <w:jc w:val="left"/>
        <w:rPr>
          <w:rFonts w:ascii="微软雅黑" w:eastAsia="微软雅黑" w:hAnsi="微软雅黑" w:cs="宋体"/>
          <w:color w:val="222222"/>
          <w:kern w:val="0"/>
          <w:sz w:val="27"/>
          <w:szCs w:val="27"/>
        </w:rPr>
      </w:pPr>
      <w:r w:rsidRPr="00190B9B">
        <w:rPr>
          <w:rFonts w:ascii="微软雅黑" w:eastAsia="微软雅黑" w:hAnsi="微软雅黑" w:cs="宋体"/>
          <w:color w:val="222222"/>
          <w:kern w:val="0"/>
          <w:sz w:val="27"/>
          <w:szCs w:val="27"/>
        </w:rPr>
        <w:t>1998年，禚振西退休后欣然接受耀州窑博物馆聘任，担任耀州窑博物馆名誉馆长、研究员，长期主持耀州窑遗址发掘与研究工作。2002年，她先后带队用5年时间完成上店、陈炉、立地坡等窑址考古，发掘出30多处烧造区，20多座窑炉，陶瓷标本20多万件。她主持的耀州窑遗址考古发掘获得全国首届田野考古奖，被列入20世纪“中国百大考古发现”和“陕西十大考古发现”。耀州窑遗址、陈炉耀州窑址先后被列为全国重点文物保护单位。</w:t>
      </w:r>
    </w:p>
    <w:p w:rsidR="00190B9B" w:rsidRPr="00190B9B" w:rsidRDefault="00190B9B" w:rsidP="00190B9B">
      <w:pPr>
        <w:widowControl/>
        <w:spacing w:line="510" w:lineRule="atLeast"/>
        <w:ind w:firstLineChars="200" w:firstLine="540"/>
        <w:jc w:val="left"/>
        <w:rPr>
          <w:rFonts w:ascii="微软雅黑" w:eastAsia="微软雅黑" w:hAnsi="微软雅黑" w:cs="宋体"/>
          <w:color w:val="222222"/>
          <w:kern w:val="0"/>
          <w:sz w:val="27"/>
          <w:szCs w:val="27"/>
        </w:rPr>
      </w:pPr>
      <w:r w:rsidRPr="00190B9B">
        <w:rPr>
          <w:rFonts w:ascii="微软雅黑" w:eastAsia="微软雅黑" w:hAnsi="微软雅黑" w:cs="宋体"/>
          <w:color w:val="222222"/>
          <w:kern w:val="0"/>
          <w:sz w:val="27"/>
          <w:szCs w:val="27"/>
        </w:rPr>
        <w:t>禚振西把科学严谨、实事求是作为工作基本要求，坚持大胆推测，用实证说话，构筑起耀州窑学术体系，填补了中国古陶瓷史多项空白。2003年，禚振西在陈炉上店、立地坡等遗址考古时，每天沿着山路步行达15至40多公里，辗转多个发掘点查看工程进度，尽心尽力指导科学发掘。经过深入扎实的工作，揭示出唐至元明各时期耀瓷的特征，系统解决了其时代区分问题，厘清了每个时期耀州窑制瓷史，填补了北方地区该段制瓷史的空白。</w:t>
      </w:r>
    </w:p>
    <w:p w:rsidR="00190B9B" w:rsidRPr="00190B9B" w:rsidRDefault="00190B9B" w:rsidP="00190B9B">
      <w:pPr>
        <w:widowControl/>
        <w:spacing w:line="510" w:lineRule="atLeast"/>
        <w:ind w:firstLineChars="200" w:firstLine="540"/>
        <w:jc w:val="left"/>
        <w:rPr>
          <w:rFonts w:ascii="微软雅黑" w:eastAsia="微软雅黑" w:hAnsi="微软雅黑" w:cs="宋体"/>
          <w:color w:val="222222"/>
          <w:kern w:val="0"/>
          <w:sz w:val="27"/>
          <w:szCs w:val="27"/>
        </w:rPr>
      </w:pPr>
      <w:r w:rsidRPr="00190B9B">
        <w:rPr>
          <w:rFonts w:ascii="微软雅黑" w:eastAsia="微软雅黑" w:hAnsi="微软雅黑" w:cs="宋体"/>
          <w:color w:val="222222"/>
          <w:kern w:val="0"/>
          <w:sz w:val="27"/>
          <w:szCs w:val="27"/>
        </w:rPr>
        <w:t>同时，对耀州窑与柴窑关系进行深入研究，促成耀州青瓷复仿烧制。她主持编写了《唐代黄堡窑址》《五代黄堡窑址》《宋代耀州窑》等考古报告以及《陈炉耀州瓷精粹》《中国耀州窑》图录和《耀州窑瓷鉴定与鉴赏》等8部专著，发表专业论文近200篇，先后荣获陕西省历史科学优秀成果一等奖1次，陕西省社科优秀成果二等奖8次、三等奖5</w:t>
      </w:r>
      <w:r w:rsidRPr="00190B9B">
        <w:rPr>
          <w:rFonts w:ascii="微软雅黑" w:eastAsia="微软雅黑" w:hAnsi="微软雅黑" w:cs="宋体"/>
          <w:color w:val="222222"/>
          <w:kern w:val="0"/>
          <w:sz w:val="27"/>
          <w:szCs w:val="27"/>
        </w:rPr>
        <w:lastRenderedPageBreak/>
        <w:t>次，陕西省文物系统优秀成果一等奖2次。1997年获得英国东方古陶瓷学会“希尔金奖”，成为首位获奖的华人学者。</w:t>
      </w:r>
    </w:p>
    <w:p w:rsidR="00190B9B" w:rsidRPr="00190B9B" w:rsidRDefault="00190B9B" w:rsidP="00190B9B">
      <w:pPr>
        <w:widowControl/>
        <w:spacing w:line="510" w:lineRule="atLeast"/>
        <w:ind w:firstLineChars="200" w:firstLine="540"/>
        <w:jc w:val="left"/>
        <w:rPr>
          <w:rFonts w:ascii="微软雅黑" w:eastAsia="微软雅黑" w:hAnsi="微软雅黑" w:cs="宋体"/>
          <w:color w:val="222222"/>
          <w:kern w:val="0"/>
          <w:sz w:val="27"/>
          <w:szCs w:val="27"/>
        </w:rPr>
      </w:pPr>
      <w:r w:rsidRPr="00190B9B">
        <w:rPr>
          <w:rFonts w:ascii="微软雅黑" w:eastAsia="微软雅黑" w:hAnsi="微软雅黑" w:cs="宋体"/>
          <w:color w:val="222222"/>
          <w:kern w:val="0"/>
          <w:sz w:val="27"/>
          <w:szCs w:val="27"/>
        </w:rPr>
        <w:t>禚振西生活简朴、淡泊名利。由于在考古和文物保护工作中的突出贡献，她个人先后荣获多项荣誉，今年又获“三秦楷模”殊荣。面对这些，她常说：“这不是我一个人的荣誉，是无数考古工作者呕心沥血和团队合作的成果。全国上下一盘棋的支撑，才有了耀州窑这座千年名窑的重见天日。”</w:t>
      </w:r>
    </w:p>
    <w:p w:rsidR="00190B9B" w:rsidRPr="00190B9B" w:rsidRDefault="00190B9B" w:rsidP="00190B9B">
      <w:pPr>
        <w:widowControl/>
        <w:spacing w:line="510" w:lineRule="atLeast"/>
        <w:ind w:firstLineChars="200" w:firstLine="540"/>
        <w:jc w:val="left"/>
        <w:rPr>
          <w:rFonts w:ascii="微软雅黑" w:eastAsia="微软雅黑" w:hAnsi="微软雅黑" w:cs="宋体"/>
          <w:color w:val="222222"/>
          <w:kern w:val="0"/>
          <w:sz w:val="27"/>
          <w:szCs w:val="27"/>
        </w:rPr>
      </w:pPr>
      <w:r w:rsidRPr="00190B9B">
        <w:rPr>
          <w:rFonts w:ascii="微软雅黑" w:eastAsia="微软雅黑" w:hAnsi="微软雅黑" w:cs="宋体"/>
          <w:color w:val="222222"/>
          <w:kern w:val="0"/>
          <w:sz w:val="27"/>
          <w:szCs w:val="27"/>
        </w:rPr>
        <w:t>如今，她已是耄耋之年，但依然不忘初心、在考古路上求索不辍，组织编写《金元耀州窑址》《陈炉耀州窑址》等研究报告，积极为耀州窑文物保护和耀瓷产业发展建言献策，将自己的一生献给耀州瓷的考古发掘和发展振兴事业上，无怨无悔！</w:t>
      </w:r>
    </w:p>
    <w:p w:rsidR="004A4E25" w:rsidRDefault="004A4E2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4A4E25">
      <w:pPr>
        <w:widowControl/>
        <w:spacing w:line="510" w:lineRule="atLeast"/>
        <w:ind w:firstLineChars="200" w:firstLine="540"/>
        <w:jc w:val="left"/>
        <w:rPr>
          <w:rFonts w:ascii="微软雅黑" w:eastAsia="微软雅黑" w:hAnsi="微软雅黑" w:cs="宋体" w:hint="eastAsia"/>
          <w:color w:val="222222"/>
          <w:kern w:val="0"/>
          <w:sz w:val="27"/>
          <w:szCs w:val="27"/>
        </w:rPr>
      </w:pPr>
    </w:p>
    <w:p w:rsidR="005078A5" w:rsidRDefault="005078A5" w:rsidP="005078A5">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lastRenderedPageBreak/>
        <w:t>追思先烈  致敬英雄（人民时评）</w:t>
      </w:r>
    </w:p>
    <w:p w:rsidR="005078A5" w:rsidRDefault="005078A5" w:rsidP="005078A5">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在第九个烈士纪念日到来之际，各地开展活动，向英烈致以崇高的敬意。在山东济南，志愿者们走进革命烈士陵园，为烈士描碑文，缅怀革命先烈；在四川成都，不少高校开展“穿越时空寄哀思  红色精神我传承”主题活动，引导青年学生传承红色基因；在江苏连云港灌云县，“人民楷模”王继才烈士先进事迹碑石长廊正式建成开放，大家在参观中重温英雄故事……以山为灵，以木为魂，以石为碑，人们以各种形式追思先烈、致敬英雄，在铭记历史中汲取精神力量，在抚今追昔中坚定前行意志。</w:t>
      </w:r>
    </w:p>
    <w:p w:rsidR="005078A5" w:rsidRDefault="005078A5" w:rsidP="005078A5">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天地英雄气，千秋尚凛然。在历史的天空中，英雄烈士灿若群星，是中华民族闪亮的精神坐标。据不完全统计，近代以来有约2000万名烈士为国捐躯，他们在硝烟弥漫的战场、祖国建设的热土、保家卫国的一线冲锋陷阵、抛洒热血，他们为了谋求民族独立、人民解放和国家富强、人民幸福而英勇牺牲。万千忠骨，万千热血，他们以灼热的信仰信念、炽烈的家国情怀，书写了可歌可泣的壮丽篇章。设立国家纪念日，组织各种形式的纪念活动，正是为了以国家的名义向他们致敬，深切缅怀他们的丰功伟绩。</w:t>
      </w:r>
    </w:p>
    <w:p w:rsidR="005078A5" w:rsidRDefault="005078A5" w:rsidP="005078A5">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个有希望的民族不能没有英雄，一个有前途的国家不能没有先锋。习近平总书记强调：“崇尚英雄才会产生英雄，争做英雄才能英雄辈出。”纪念烈士，是为了铭记历史，也是为了学习传承他们热爱祖国、忠于人民、无私奉献、敢于牺牲的宝贵精神。不久前，第九批在韩中国人民志</w:t>
      </w:r>
      <w:r>
        <w:rPr>
          <w:rFonts w:ascii="微软雅黑" w:eastAsia="微软雅黑" w:hAnsi="微软雅黑" w:hint="eastAsia"/>
          <w:color w:val="000000"/>
          <w:sz w:val="27"/>
          <w:szCs w:val="27"/>
        </w:rPr>
        <w:lastRenderedPageBreak/>
        <w:t>愿军烈士遗骸安葬仪式在辽宁沈阳抗美援朝烈士陵园举行，88位志愿军英烈在祖国大地安息。伴随着军号吹奏的《思念曲》，人们回忆起黄继光、邱少云等英雄功臣，回忆起鏖战长津湖、血战上甘岭的艰苦卓绝，回忆起“忍饥受冻绝不退缩，烈火烧身岿然不动”的民族血性。精神的伟力，总能带来心灵的震撼；信仰的光芒，总能穿越时空的阻隔。英雄烈士的事迹和精神，永远是激励我们奋勇前行的强大力量。</w:t>
      </w:r>
    </w:p>
    <w:p w:rsidR="005078A5" w:rsidRDefault="005078A5" w:rsidP="005078A5">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每一位英雄烈士，都是一座精神的丰碑；每一次对他们的缅怀，都是一次思想的洗礼；每一次对他们的致敬，都是一次精神的传承。近年来，从设立烈士纪念日、出台《中华人民共和国英雄烈士保护法》，到对全国22万处县级以下烈士纪念设施进行集中整修、加强红色资源保护利用，再到开展为烈士寻亲、加强英烈保护，一系列举措让“敬仰英雄、学习英雄”的观念深入人心，在全社会树立崇尚英雄、缅怀先烈的良好风尚。铭记烈士们的遗愿，永志不忘他们为之流血牺牲的伟大理想，深入营造崇尚英烈、缅怀英烈、学习英烈、捍卫英烈、关爱烈属的浓厚氛围，赓续英烈精神，传承红色基因，才能更好汇聚起实现中华民族伟大复兴的磅礴力量。</w:t>
      </w:r>
    </w:p>
    <w:p w:rsidR="005078A5" w:rsidRDefault="005078A5" w:rsidP="005078A5">
      <w:pPr>
        <w:pStyle w:val="a6"/>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切伟大成就都是接续奋斗的结果，一切伟大事业都需要在继往开来中推进。不久前，戍边烈士肖思远的弟弟肖荣基追随哥哥的脚步，成为一名光荣的新兵。临行前，他来到哥哥墓前告别：“我在部队也会像你一样，给家争光，给国争光！”对历史最好的致敬，是不断创造新的历史伟业；对英烈最好的纪念，是把先辈们开创的事业不断推向前进。新征程上，仍然有新的“雪山”“草地”等待我们去跨越，有新的“娄</w:t>
      </w:r>
      <w:r>
        <w:rPr>
          <w:rFonts w:ascii="微软雅黑" w:eastAsia="微软雅黑" w:hAnsi="微软雅黑" w:hint="eastAsia"/>
          <w:color w:val="000000"/>
          <w:sz w:val="27"/>
          <w:szCs w:val="27"/>
        </w:rPr>
        <w:lastRenderedPageBreak/>
        <w:t>山关”“腊子口”等待我们去攻克。崇尚英雄、见贤思齐，踔厉奋发、笃行不怠，像英雄模范那样坚守、像英雄模范那样奋斗，我们必能在实现中华民族伟大复兴的历史进程中跑好属于我们这代人的这一棒。</w:t>
      </w:r>
    </w:p>
    <w:p w:rsidR="005078A5" w:rsidRPr="005078A5" w:rsidRDefault="005078A5" w:rsidP="004A4E25">
      <w:pPr>
        <w:widowControl/>
        <w:spacing w:line="510" w:lineRule="atLeast"/>
        <w:ind w:firstLineChars="200" w:firstLine="540"/>
        <w:jc w:val="left"/>
        <w:rPr>
          <w:rFonts w:ascii="微软雅黑" w:eastAsia="微软雅黑" w:hAnsi="微软雅黑" w:cs="宋体"/>
          <w:color w:val="222222"/>
          <w:kern w:val="0"/>
          <w:sz w:val="27"/>
          <w:szCs w:val="27"/>
        </w:rPr>
      </w:pPr>
    </w:p>
    <w:sectPr w:rsidR="005078A5" w:rsidRPr="005078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E36" w:rsidRDefault="00392E36" w:rsidP="00AF6C62">
      <w:r>
        <w:separator/>
      </w:r>
    </w:p>
  </w:endnote>
  <w:endnote w:type="continuationSeparator" w:id="1">
    <w:p w:rsidR="00392E36" w:rsidRDefault="00392E36" w:rsidP="00AF6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E36" w:rsidRDefault="00392E36" w:rsidP="00AF6C62">
      <w:r>
        <w:separator/>
      </w:r>
    </w:p>
  </w:footnote>
  <w:footnote w:type="continuationSeparator" w:id="1">
    <w:p w:rsidR="00392E36" w:rsidRDefault="00392E36" w:rsidP="00AF6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C62"/>
    <w:rsid w:val="000D10FB"/>
    <w:rsid w:val="00190B9B"/>
    <w:rsid w:val="001C6196"/>
    <w:rsid w:val="00272522"/>
    <w:rsid w:val="00392E36"/>
    <w:rsid w:val="004A4E25"/>
    <w:rsid w:val="005078A5"/>
    <w:rsid w:val="00694668"/>
    <w:rsid w:val="006A7583"/>
    <w:rsid w:val="00AF6C62"/>
    <w:rsid w:val="00B71948"/>
    <w:rsid w:val="00F347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F6C62"/>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190B9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6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6C62"/>
    <w:rPr>
      <w:sz w:val="18"/>
      <w:szCs w:val="18"/>
    </w:rPr>
  </w:style>
  <w:style w:type="paragraph" w:styleId="a4">
    <w:name w:val="footer"/>
    <w:basedOn w:val="a"/>
    <w:link w:val="Char0"/>
    <w:uiPriority w:val="99"/>
    <w:semiHidden/>
    <w:unhideWhenUsed/>
    <w:rsid w:val="00AF6C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6C62"/>
    <w:rPr>
      <w:sz w:val="18"/>
      <w:szCs w:val="18"/>
    </w:rPr>
  </w:style>
  <w:style w:type="character" w:customStyle="1" w:styleId="1Char">
    <w:name w:val="标题 1 Char"/>
    <w:basedOn w:val="a0"/>
    <w:link w:val="1"/>
    <w:uiPriority w:val="9"/>
    <w:rsid w:val="00AF6C62"/>
    <w:rPr>
      <w:rFonts w:ascii="宋体" w:eastAsia="宋体" w:hAnsi="宋体" w:cs="宋体"/>
      <w:b/>
      <w:bCs/>
      <w:kern w:val="36"/>
      <w:sz w:val="48"/>
      <w:szCs w:val="48"/>
    </w:rPr>
  </w:style>
  <w:style w:type="character" w:customStyle="1" w:styleId="m-con-source">
    <w:name w:val="m-con-source"/>
    <w:basedOn w:val="a0"/>
    <w:rsid w:val="00AF6C62"/>
  </w:style>
  <w:style w:type="character" w:styleId="a5">
    <w:name w:val="Hyperlink"/>
    <w:basedOn w:val="a0"/>
    <w:uiPriority w:val="99"/>
    <w:semiHidden/>
    <w:unhideWhenUsed/>
    <w:rsid w:val="00AF6C62"/>
    <w:rPr>
      <w:color w:val="0000FF"/>
      <w:u w:val="single"/>
    </w:rPr>
  </w:style>
  <w:style w:type="character" w:customStyle="1" w:styleId="m-con-time">
    <w:name w:val="m-con-time"/>
    <w:basedOn w:val="a0"/>
    <w:rsid w:val="00AF6C62"/>
  </w:style>
  <w:style w:type="paragraph" w:styleId="a6">
    <w:name w:val="Normal (Web)"/>
    <w:basedOn w:val="a"/>
    <w:uiPriority w:val="99"/>
    <w:semiHidden/>
    <w:unhideWhenUsed/>
    <w:rsid w:val="00AF6C6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F6C62"/>
    <w:rPr>
      <w:b/>
      <w:bCs/>
    </w:rPr>
  </w:style>
  <w:style w:type="paragraph" w:customStyle="1" w:styleId="sou">
    <w:name w:val="sou"/>
    <w:basedOn w:val="a"/>
    <w:rsid w:val="00AF6C62"/>
    <w:pPr>
      <w:widowControl/>
      <w:spacing w:before="100" w:beforeAutospacing="1" w:after="100" w:afterAutospacing="1"/>
      <w:jc w:val="left"/>
    </w:pPr>
    <w:rPr>
      <w:rFonts w:ascii="宋体" w:eastAsia="宋体" w:hAnsi="宋体" w:cs="宋体"/>
      <w:kern w:val="0"/>
      <w:sz w:val="24"/>
      <w:szCs w:val="24"/>
    </w:rPr>
  </w:style>
  <w:style w:type="character" w:customStyle="1" w:styleId="rmtype">
    <w:name w:val="rm_type"/>
    <w:basedOn w:val="a0"/>
    <w:rsid w:val="001C6196"/>
  </w:style>
  <w:style w:type="paragraph" w:customStyle="1" w:styleId="desc">
    <w:name w:val="desc"/>
    <w:basedOn w:val="a"/>
    <w:rsid w:val="001C619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1C6196"/>
    <w:rPr>
      <w:sz w:val="18"/>
      <w:szCs w:val="18"/>
    </w:rPr>
  </w:style>
  <w:style w:type="character" w:customStyle="1" w:styleId="Char1">
    <w:name w:val="批注框文本 Char"/>
    <w:basedOn w:val="a0"/>
    <w:link w:val="a8"/>
    <w:uiPriority w:val="99"/>
    <w:semiHidden/>
    <w:rsid w:val="001C6196"/>
    <w:rPr>
      <w:sz w:val="18"/>
      <w:szCs w:val="18"/>
    </w:rPr>
  </w:style>
  <w:style w:type="character" w:customStyle="1" w:styleId="3Char">
    <w:name w:val="标题 3 Char"/>
    <w:basedOn w:val="a0"/>
    <w:link w:val="3"/>
    <w:uiPriority w:val="9"/>
    <w:semiHidden/>
    <w:rsid w:val="00190B9B"/>
    <w:rPr>
      <w:b/>
      <w:bCs/>
      <w:sz w:val="32"/>
      <w:szCs w:val="32"/>
    </w:rPr>
  </w:style>
  <w:style w:type="paragraph" w:customStyle="1" w:styleId="con-sj">
    <w:name w:val="con-sj"/>
    <w:basedOn w:val="a"/>
    <w:rsid w:val="00190B9B"/>
    <w:pPr>
      <w:widowControl/>
      <w:spacing w:before="100" w:beforeAutospacing="1" w:after="100" w:afterAutospacing="1"/>
      <w:jc w:val="left"/>
    </w:pPr>
    <w:rPr>
      <w:rFonts w:ascii="宋体" w:eastAsia="宋体" w:hAnsi="宋体" w:cs="宋体"/>
      <w:kern w:val="0"/>
      <w:sz w:val="24"/>
      <w:szCs w:val="24"/>
    </w:rPr>
  </w:style>
  <w:style w:type="character" w:customStyle="1" w:styleId="listtextdivsztydate">
    <w:name w:val="list_text_div_szty_date"/>
    <w:basedOn w:val="a0"/>
    <w:rsid w:val="00190B9B"/>
  </w:style>
  <w:style w:type="paragraph" w:customStyle="1" w:styleId="sou1">
    <w:name w:val="sou1"/>
    <w:basedOn w:val="a"/>
    <w:rsid w:val="005078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8388507">
      <w:bodyDiv w:val="1"/>
      <w:marLeft w:val="0"/>
      <w:marRight w:val="0"/>
      <w:marTop w:val="0"/>
      <w:marBottom w:val="0"/>
      <w:divBdr>
        <w:top w:val="none" w:sz="0" w:space="0" w:color="auto"/>
        <w:left w:val="none" w:sz="0" w:space="0" w:color="auto"/>
        <w:bottom w:val="none" w:sz="0" w:space="0" w:color="auto"/>
        <w:right w:val="none" w:sz="0" w:space="0" w:color="auto"/>
      </w:divBdr>
      <w:divsChild>
        <w:div w:id="539517733">
          <w:marLeft w:val="0"/>
          <w:marRight w:val="0"/>
          <w:marTop w:val="0"/>
          <w:marBottom w:val="0"/>
          <w:divBdr>
            <w:top w:val="none" w:sz="0" w:space="0" w:color="auto"/>
            <w:left w:val="none" w:sz="0" w:space="0" w:color="auto"/>
            <w:bottom w:val="none" w:sz="0" w:space="0" w:color="auto"/>
            <w:right w:val="none" w:sz="0" w:space="0" w:color="auto"/>
          </w:divBdr>
        </w:div>
      </w:divsChild>
    </w:div>
    <w:div w:id="1283726440">
      <w:bodyDiv w:val="1"/>
      <w:marLeft w:val="0"/>
      <w:marRight w:val="0"/>
      <w:marTop w:val="0"/>
      <w:marBottom w:val="0"/>
      <w:divBdr>
        <w:top w:val="none" w:sz="0" w:space="0" w:color="auto"/>
        <w:left w:val="none" w:sz="0" w:space="0" w:color="auto"/>
        <w:bottom w:val="none" w:sz="0" w:space="0" w:color="auto"/>
        <w:right w:val="none" w:sz="0" w:space="0" w:color="auto"/>
      </w:divBdr>
      <w:divsChild>
        <w:div w:id="1210873316">
          <w:marLeft w:val="0"/>
          <w:marRight w:val="0"/>
          <w:marTop w:val="0"/>
          <w:marBottom w:val="0"/>
          <w:divBdr>
            <w:top w:val="none" w:sz="0" w:space="0" w:color="auto"/>
            <w:left w:val="none" w:sz="0" w:space="0" w:color="auto"/>
            <w:bottom w:val="none" w:sz="0" w:space="0" w:color="auto"/>
            <w:right w:val="none" w:sz="0" w:space="0" w:color="auto"/>
          </w:divBdr>
          <w:divsChild>
            <w:div w:id="2101170895">
              <w:marLeft w:val="0"/>
              <w:marRight w:val="0"/>
              <w:marTop w:val="0"/>
              <w:marBottom w:val="300"/>
              <w:divBdr>
                <w:top w:val="none" w:sz="0" w:space="0" w:color="auto"/>
                <w:left w:val="none" w:sz="0" w:space="0" w:color="auto"/>
                <w:bottom w:val="none" w:sz="0" w:space="0" w:color="auto"/>
                <w:right w:val="none" w:sz="0" w:space="0" w:color="auto"/>
              </w:divBdr>
              <w:divsChild>
                <w:div w:id="625038724">
                  <w:marLeft w:val="0"/>
                  <w:marRight w:val="0"/>
                  <w:marTop w:val="0"/>
                  <w:marBottom w:val="0"/>
                  <w:divBdr>
                    <w:top w:val="none" w:sz="0" w:space="0" w:color="auto"/>
                    <w:left w:val="none" w:sz="0" w:space="0" w:color="auto"/>
                    <w:bottom w:val="none" w:sz="0" w:space="0" w:color="auto"/>
                    <w:right w:val="none" w:sz="0" w:space="0" w:color="auto"/>
                  </w:divBdr>
                </w:div>
                <w:div w:id="1485048763">
                  <w:marLeft w:val="0"/>
                  <w:marRight w:val="0"/>
                  <w:marTop w:val="0"/>
                  <w:marBottom w:val="0"/>
                  <w:divBdr>
                    <w:top w:val="none" w:sz="0" w:space="0" w:color="auto"/>
                    <w:left w:val="none" w:sz="0" w:space="0" w:color="auto"/>
                    <w:bottom w:val="none" w:sz="0" w:space="0" w:color="auto"/>
                    <w:right w:val="none" w:sz="0" w:space="0" w:color="auto"/>
                  </w:divBdr>
                </w:div>
              </w:divsChild>
            </w:div>
            <w:div w:id="2116899911">
              <w:marLeft w:val="0"/>
              <w:marRight w:val="0"/>
              <w:marTop w:val="0"/>
              <w:marBottom w:val="0"/>
              <w:divBdr>
                <w:top w:val="none" w:sz="0" w:space="0" w:color="auto"/>
                <w:left w:val="none" w:sz="0" w:space="0" w:color="auto"/>
                <w:bottom w:val="none" w:sz="0" w:space="0" w:color="auto"/>
                <w:right w:val="none" w:sz="0" w:space="0" w:color="auto"/>
              </w:divBdr>
              <w:divsChild>
                <w:div w:id="223758857">
                  <w:marLeft w:val="0"/>
                  <w:marRight w:val="0"/>
                  <w:marTop w:val="0"/>
                  <w:marBottom w:val="0"/>
                  <w:divBdr>
                    <w:top w:val="none" w:sz="0" w:space="0" w:color="auto"/>
                    <w:left w:val="none" w:sz="0" w:space="0" w:color="auto"/>
                    <w:bottom w:val="none" w:sz="0" w:space="0" w:color="auto"/>
                    <w:right w:val="none" w:sz="0" w:space="0" w:color="auto"/>
                  </w:divBdr>
                  <w:divsChild>
                    <w:div w:id="18145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04713">
      <w:bodyDiv w:val="1"/>
      <w:marLeft w:val="0"/>
      <w:marRight w:val="0"/>
      <w:marTop w:val="0"/>
      <w:marBottom w:val="0"/>
      <w:divBdr>
        <w:top w:val="none" w:sz="0" w:space="0" w:color="auto"/>
        <w:left w:val="none" w:sz="0" w:space="0" w:color="auto"/>
        <w:bottom w:val="none" w:sz="0" w:space="0" w:color="auto"/>
        <w:right w:val="none" w:sz="0" w:space="0" w:color="auto"/>
      </w:divBdr>
      <w:divsChild>
        <w:div w:id="748119283">
          <w:marLeft w:val="0"/>
          <w:marRight w:val="0"/>
          <w:marTop w:val="0"/>
          <w:marBottom w:val="600"/>
          <w:divBdr>
            <w:top w:val="none" w:sz="0" w:space="0" w:color="auto"/>
            <w:left w:val="none" w:sz="0" w:space="0" w:color="auto"/>
            <w:bottom w:val="single" w:sz="6" w:space="8" w:color="BBBBBB"/>
            <w:right w:val="none" w:sz="0" w:space="0" w:color="auto"/>
          </w:divBdr>
          <w:divsChild>
            <w:div w:id="897667175">
              <w:marLeft w:val="0"/>
              <w:marRight w:val="0"/>
              <w:marTop w:val="0"/>
              <w:marBottom w:val="0"/>
              <w:divBdr>
                <w:top w:val="none" w:sz="0" w:space="0" w:color="auto"/>
                <w:left w:val="none" w:sz="0" w:space="0" w:color="auto"/>
                <w:bottom w:val="none" w:sz="0" w:space="0" w:color="auto"/>
                <w:right w:val="none" w:sz="0" w:space="0" w:color="auto"/>
              </w:divBdr>
              <w:divsChild>
                <w:div w:id="1394161135">
                  <w:marLeft w:val="0"/>
                  <w:marRight w:val="0"/>
                  <w:marTop w:val="75"/>
                  <w:marBottom w:val="0"/>
                  <w:divBdr>
                    <w:top w:val="none" w:sz="0" w:space="0" w:color="auto"/>
                    <w:left w:val="none" w:sz="0" w:space="0" w:color="auto"/>
                    <w:bottom w:val="none" w:sz="0" w:space="0" w:color="auto"/>
                    <w:right w:val="none" w:sz="0" w:space="0" w:color="auto"/>
                  </w:divBdr>
                  <w:divsChild>
                    <w:div w:id="2947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0752">
          <w:marLeft w:val="0"/>
          <w:marRight w:val="0"/>
          <w:marTop w:val="0"/>
          <w:marBottom w:val="0"/>
          <w:divBdr>
            <w:top w:val="none" w:sz="0" w:space="0" w:color="auto"/>
            <w:left w:val="none" w:sz="0" w:space="0" w:color="auto"/>
            <w:bottom w:val="none" w:sz="0" w:space="0" w:color="auto"/>
            <w:right w:val="none" w:sz="0" w:space="0" w:color="auto"/>
          </w:divBdr>
          <w:divsChild>
            <w:div w:id="170075158">
              <w:marLeft w:val="0"/>
              <w:marRight w:val="0"/>
              <w:marTop w:val="0"/>
              <w:marBottom w:val="0"/>
              <w:divBdr>
                <w:top w:val="none" w:sz="0" w:space="0" w:color="auto"/>
                <w:left w:val="none" w:sz="0" w:space="0" w:color="auto"/>
                <w:bottom w:val="none" w:sz="0" w:space="0" w:color="auto"/>
                <w:right w:val="none" w:sz="0" w:space="0" w:color="auto"/>
              </w:divBdr>
              <w:divsChild>
                <w:div w:id="1399137026">
                  <w:marLeft w:val="0"/>
                  <w:marRight w:val="0"/>
                  <w:marTop w:val="0"/>
                  <w:marBottom w:val="0"/>
                  <w:divBdr>
                    <w:top w:val="none" w:sz="0" w:space="0" w:color="auto"/>
                    <w:left w:val="none" w:sz="0" w:space="0" w:color="auto"/>
                    <w:bottom w:val="none" w:sz="0" w:space="0" w:color="auto"/>
                    <w:right w:val="none" w:sz="0" w:space="0" w:color="auto"/>
                  </w:divBdr>
                  <w:divsChild>
                    <w:div w:id="17843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28355">
      <w:bodyDiv w:val="1"/>
      <w:marLeft w:val="0"/>
      <w:marRight w:val="0"/>
      <w:marTop w:val="0"/>
      <w:marBottom w:val="0"/>
      <w:divBdr>
        <w:top w:val="none" w:sz="0" w:space="0" w:color="auto"/>
        <w:left w:val="none" w:sz="0" w:space="0" w:color="auto"/>
        <w:bottom w:val="none" w:sz="0" w:space="0" w:color="auto"/>
        <w:right w:val="none" w:sz="0" w:space="0" w:color="auto"/>
      </w:divBdr>
      <w:divsChild>
        <w:div w:id="950281542">
          <w:marLeft w:val="0"/>
          <w:marRight w:val="0"/>
          <w:marTop w:val="150"/>
          <w:marBottom w:val="150"/>
          <w:divBdr>
            <w:top w:val="none" w:sz="0" w:space="0" w:color="auto"/>
            <w:left w:val="none" w:sz="0" w:space="0" w:color="auto"/>
            <w:bottom w:val="none" w:sz="0" w:space="0" w:color="auto"/>
            <w:right w:val="none" w:sz="0" w:space="0" w:color="auto"/>
          </w:divBdr>
        </w:div>
      </w:divsChild>
    </w:div>
    <w:div w:id="2127040655">
      <w:bodyDiv w:val="1"/>
      <w:marLeft w:val="0"/>
      <w:marRight w:val="0"/>
      <w:marTop w:val="0"/>
      <w:marBottom w:val="0"/>
      <w:divBdr>
        <w:top w:val="none" w:sz="0" w:space="0" w:color="auto"/>
        <w:left w:val="none" w:sz="0" w:space="0" w:color="auto"/>
        <w:bottom w:val="none" w:sz="0" w:space="0" w:color="auto"/>
        <w:right w:val="none" w:sz="0" w:space="0" w:color="auto"/>
      </w:divBdr>
      <w:divsChild>
        <w:div w:id="2000578205">
          <w:marLeft w:val="0"/>
          <w:marRight w:val="0"/>
          <w:marTop w:val="465"/>
          <w:marBottom w:val="0"/>
          <w:divBdr>
            <w:top w:val="none" w:sz="0" w:space="0" w:color="auto"/>
            <w:left w:val="none" w:sz="0" w:space="0" w:color="auto"/>
            <w:bottom w:val="none" w:sz="0" w:space="0" w:color="auto"/>
            <w:right w:val="none" w:sz="0" w:space="0" w:color="auto"/>
          </w:divBdr>
          <w:divsChild>
            <w:div w:id="2007975654">
              <w:marLeft w:val="0"/>
              <w:marRight w:val="0"/>
              <w:marTop w:val="0"/>
              <w:marBottom w:val="0"/>
              <w:divBdr>
                <w:top w:val="none" w:sz="0" w:space="0" w:color="auto"/>
                <w:left w:val="none" w:sz="0" w:space="0" w:color="auto"/>
                <w:bottom w:val="none" w:sz="0" w:space="0" w:color="auto"/>
                <w:right w:val="none" w:sz="0" w:space="0" w:color="auto"/>
              </w:divBdr>
            </w:div>
          </w:divsChild>
        </w:div>
        <w:div w:id="917716906">
          <w:marLeft w:val="0"/>
          <w:marRight w:val="0"/>
          <w:marTop w:val="0"/>
          <w:marBottom w:val="0"/>
          <w:divBdr>
            <w:top w:val="none" w:sz="0" w:space="0" w:color="auto"/>
            <w:left w:val="none" w:sz="0" w:space="0" w:color="auto"/>
            <w:bottom w:val="none" w:sz="0" w:space="0" w:color="auto"/>
            <w:right w:val="none" w:sz="0" w:space="0" w:color="auto"/>
          </w:divBdr>
        </w:div>
      </w:divsChild>
    </w:div>
    <w:div w:id="2134397213">
      <w:bodyDiv w:val="1"/>
      <w:marLeft w:val="0"/>
      <w:marRight w:val="0"/>
      <w:marTop w:val="0"/>
      <w:marBottom w:val="0"/>
      <w:divBdr>
        <w:top w:val="none" w:sz="0" w:space="0" w:color="auto"/>
        <w:left w:val="none" w:sz="0" w:space="0" w:color="auto"/>
        <w:bottom w:val="none" w:sz="0" w:space="0" w:color="auto"/>
        <w:right w:val="none" w:sz="0" w:space="0" w:color="auto"/>
      </w:divBdr>
      <w:divsChild>
        <w:div w:id="145289630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11</cp:revision>
  <dcterms:created xsi:type="dcterms:W3CDTF">2022-10-09T06:56:00Z</dcterms:created>
  <dcterms:modified xsi:type="dcterms:W3CDTF">2022-10-09T07:35:00Z</dcterms:modified>
</cp:coreProperties>
</file>